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255" w:rsidRPr="002B0255" w:rsidRDefault="002B0255" w:rsidP="002B0255">
      <w:pPr>
        <w:rPr>
          <w:rFonts w:ascii="Book Antiqua" w:hAnsi="Book Antiqua"/>
          <w:sz w:val="28"/>
          <w:szCs w:val="28"/>
        </w:rPr>
      </w:pPr>
      <w:r w:rsidRPr="002B0255">
        <w:rPr>
          <w:rFonts w:ascii="Book Antiqua" w:hAnsi="Book Antiqua"/>
          <w:sz w:val="28"/>
          <w:szCs w:val="28"/>
        </w:rPr>
        <w:t>MIGUEL ALEPUZ PENALBA</w:t>
      </w:r>
    </w:p>
    <w:p w:rsidR="002B0255" w:rsidRPr="00F1707F" w:rsidRDefault="002B0255" w:rsidP="002B0255">
      <w:pPr>
        <w:rPr>
          <w:rFonts w:ascii="Book Antiqua" w:hAnsi="Book Antiqua"/>
          <w:b/>
          <w:sz w:val="32"/>
          <w:szCs w:val="32"/>
          <w:u w:val="single"/>
        </w:rPr>
      </w:pPr>
      <w:r w:rsidRPr="00F1707F">
        <w:rPr>
          <w:rFonts w:ascii="Book Antiqua" w:hAnsi="Book Antiqua"/>
          <w:b/>
          <w:sz w:val="32"/>
          <w:szCs w:val="32"/>
          <w:u w:val="single"/>
        </w:rPr>
        <w:t>CURRICULUM MUSICAL</w:t>
      </w:r>
    </w:p>
    <w:p w:rsidR="002B0255" w:rsidRPr="002B0255" w:rsidRDefault="002B0255" w:rsidP="002B0255">
      <w:pPr>
        <w:spacing w:before="360" w:after="200"/>
        <w:rPr>
          <w:rFonts w:ascii="Book Antiqua" w:hAnsi="Book Antiqua"/>
          <w:b/>
          <w:sz w:val="28"/>
          <w:szCs w:val="28"/>
        </w:rPr>
      </w:pPr>
      <w:r w:rsidRPr="002B0255">
        <w:rPr>
          <w:rFonts w:ascii="Book Antiqua" w:hAnsi="Book Antiqua"/>
          <w:b/>
          <w:sz w:val="28"/>
          <w:szCs w:val="28"/>
        </w:rPr>
        <w:t>ANTECEDENTES.</w:t>
      </w:r>
    </w:p>
    <w:p w:rsidR="00200ED7" w:rsidRDefault="00200ED7" w:rsidP="002B0255">
      <w:pPr>
        <w:spacing w:before="240" w:after="120"/>
        <w:ind w:right="-454" w:firstLine="708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Natural de Benifaió (Valencia) el 2 de noviembre de 1944. </w:t>
      </w:r>
    </w:p>
    <w:p w:rsidR="00200ED7" w:rsidRDefault="00200ED7" w:rsidP="002B0255">
      <w:pPr>
        <w:spacing w:before="240" w:after="120"/>
        <w:ind w:right="-454" w:firstLine="708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Hija de padre agricultor y de madre ama de casa. Era el tercero de siete hermanos.</w:t>
      </w:r>
    </w:p>
    <w:p w:rsidR="00200ED7" w:rsidRDefault="002B0255" w:rsidP="002B0255">
      <w:pPr>
        <w:spacing w:before="240" w:after="120"/>
        <w:ind w:right="-454" w:firstLine="708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La</w:t>
      </w:r>
      <w:r w:rsidRPr="00090A95">
        <w:rPr>
          <w:rFonts w:ascii="Book Antiqua" w:hAnsi="Book Antiqua"/>
          <w:sz w:val="24"/>
          <w:szCs w:val="24"/>
        </w:rPr>
        <w:t xml:space="preserve"> afición a la música</w:t>
      </w:r>
      <w:r>
        <w:rPr>
          <w:rFonts w:ascii="Book Antiqua" w:hAnsi="Book Antiqua"/>
          <w:sz w:val="24"/>
          <w:szCs w:val="24"/>
        </w:rPr>
        <w:t xml:space="preserve"> le bien desde muy niño</w:t>
      </w:r>
      <w:r w:rsidR="00200ED7">
        <w:rPr>
          <w:rFonts w:ascii="Book Antiqua" w:hAnsi="Book Antiqua"/>
          <w:sz w:val="24"/>
          <w:szCs w:val="24"/>
        </w:rPr>
        <w:t>. El origen de esa vocación se desconoce, porque no hay en su familia ningún músico</w:t>
      </w:r>
      <w:r>
        <w:rPr>
          <w:rFonts w:ascii="Book Antiqua" w:hAnsi="Book Antiqua"/>
          <w:sz w:val="24"/>
          <w:szCs w:val="24"/>
        </w:rPr>
        <w:t xml:space="preserve">. </w:t>
      </w:r>
    </w:p>
    <w:p w:rsidR="002B0255" w:rsidRDefault="002B0255" w:rsidP="002B0255">
      <w:pPr>
        <w:spacing w:before="240" w:after="120"/>
        <w:ind w:right="-454" w:firstLine="708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Con 8 años era alumno de la sociedad musical de su pueblo, Benifaió, donde aprendió</w:t>
      </w:r>
      <w:r w:rsidR="00200ED7">
        <w:rPr>
          <w:rFonts w:ascii="Book Antiqua" w:hAnsi="Book Antiqua"/>
          <w:sz w:val="24"/>
          <w:szCs w:val="24"/>
        </w:rPr>
        <w:t xml:space="preserve"> en un par de cursos</w:t>
      </w:r>
      <w:r>
        <w:rPr>
          <w:rFonts w:ascii="Book Antiqua" w:hAnsi="Book Antiqua"/>
          <w:sz w:val="24"/>
          <w:szCs w:val="24"/>
        </w:rPr>
        <w:t xml:space="preserve"> todo el solfeo que entonces se impartía. </w:t>
      </w:r>
    </w:p>
    <w:p w:rsidR="002B0255" w:rsidRDefault="002B0255" w:rsidP="002B0255">
      <w:pPr>
        <w:spacing w:before="240" w:after="120"/>
        <w:ind w:right="-454" w:firstLine="708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Con 11 años se presentó en convocatoria libre al Conservatorio de Valencia, superando</w:t>
      </w:r>
      <w:r w:rsidRPr="00090A95">
        <w:rPr>
          <w:rFonts w:ascii="Book Antiqua" w:hAnsi="Book Antiqua"/>
          <w:sz w:val="24"/>
          <w:szCs w:val="24"/>
        </w:rPr>
        <w:t xml:space="preserve"> los exámenes de solfeo </w:t>
      </w:r>
      <w:r>
        <w:rPr>
          <w:rFonts w:ascii="Book Antiqua" w:hAnsi="Book Antiqua"/>
          <w:sz w:val="24"/>
          <w:szCs w:val="24"/>
        </w:rPr>
        <w:t>y primer curso de piano</w:t>
      </w:r>
      <w:r w:rsidRPr="00090A95">
        <w:rPr>
          <w:rFonts w:ascii="Book Antiqua" w:hAnsi="Book Antiqua"/>
          <w:sz w:val="24"/>
          <w:szCs w:val="24"/>
        </w:rPr>
        <w:t xml:space="preserve">. </w:t>
      </w:r>
    </w:p>
    <w:p w:rsidR="00A143E8" w:rsidRDefault="002B0255" w:rsidP="002B0255">
      <w:pPr>
        <w:spacing w:before="240" w:after="120"/>
        <w:ind w:right="-454" w:firstLine="708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Con 14 años formó un coro de niños. Posteriormente creó y diri</w:t>
      </w:r>
      <w:r w:rsidR="00A143E8">
        <w:rPr>
          <w:rFonts w:ascii="Book Antiqua" w:hAnsi="Book Antiqua"/>
          <w:sz w:val="24"/>
          <w:szCs w:val="24"/>
        </w:rPr>
        <w:t>gió un coro de jóvenes</w:t>
      </w:r>
      <w:r w:rsidR="00200ED7">
        <w:rPr>
          <w:rFonts w:ascii="Book Antiqua" w:hAnsi="Book Antiqua"/>
          <w:sz w:val="24"/>
          <w:szCs w:val="24"/>
        </w:rPr>
        <w:t xml:space="preserve"> y de gente mayor</w:t>
      </w:r>
      <w:bookmarkStart w:id="0" w:name="_GoBack"/>
      <w:bookmarkEnd w:id="0"/>
      <w:r w:rsidR="00A143E8">
        <w:rPr>
          <w:rFonts w:ascii="Book Antiqua" w:hAnsi="Book Antiqua"/>
          <w:sz w:val="24"/>
          <w:szCs w:val="24"/>
        </w:rPr>
        <w:t>.</w:t>
      </w:r>
    </w:p>
    <w:p w:rsidR="002B0255" w:rsidRPr="00090A95" w:rsidRDefault="00A143E8" w:rsidP="00A143E8">
      <w:pPr>
        <w:spacing w:before="240" w:after="120"/>
        <w:ind w:right="-454" w:firstLine="708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Entre los músicos que contribuyeron a su formación musical cabe destacar a D. Juan Ramón Herrero, </w:t>
      </w:r>
      <w:r w:rsidR="002B0255">
        <w:rPr>
          <w:rFonts w:ascii="Book Antiqua" w:hAnsi="Book Antiqua"/>
          <w:sz w:val="24"/>
          <w:szCs w:val="24"/>
        </w:rPr>
        <w:t>al</w:t>
      </w:r>
      <w:r>
        <w:rPr>
          <w:rFonts w:ascii="Book Antiqua" w:hAnsi="Book Antiqua"/>
          <w:sz w:val="24"/>
          <w:szCs w:val="24"/>
        </w:rPr>
        <w:t xml:space="preserve"> que tuvo de profesor</w:t>
      </w:r>
      <w:r w:rsidR="002B0255">
        <w:rPr>
          <w:rFonts w:ascii="Book Antiqua" w:hAnsi="Book Antiqua"/>
          <w:sz w:val="24"/>
          <w:szCs w:val="24"/>
        </w:rPr>
        <w:t xml:space="preserve"> de canto gregor</w:t>
      </w:r>
      <w:r>
        <w:rPr>
          <w:rFonts w:ascii="Book Antiqua" w:hAnsi="Book Antiqua"/>
          <w:sz w:val="24"/>
          <w:szCs w:val="24"/>
        </w:rPr>
        <w:t>iano y de canto coral</w:t>
      </w:r>
      <w:r w:rsidR="00A54BC8">
        <w:rPr>
          <w:rFonts w:ascii="Book Antiqua" w:hAnsi="Book Antiqua"/>
          <w:sz w:val="24"/>
          <w:szCs w:val="24"/>
        </w:rPr>
        <w:t xml:space="preserve"> religioso en el seminario Mater Dei</w:t>
      </w:r>
      <w:r>
        <w:rPr>
          <w:rFonts w:ascii="Book Antiqua" w:hAnsi="Book Antiqua"/>
          <w:sz w:val="24"/>
          <w:szCs w:val="24"/>
        </w:rPr>
        <w:t xml:space="preserve"> de Castellón.</w:t>
      </w:r>
    </w:p>
    <w:p w:rsidR="002B0255" w:rsidRDefault="00A143E8" w:rsidP="002B0255">
      <w:pPr>
        <w:spacing w:before="240" w:after="120"/>
        <w:ind w:right="-454" w:firstLine="708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Durante su estancia en</w:t>
      </w:r>
      <w:r w:rsidR="002B0255">
        <w:rPr>
          <w:rFonts w:ascii="Book Antiqua" w:hAnsi="Book Antiqua"/>
          <w:sz w:val="24"/>
          <w:szCs w:val="24"/>
        </w:rPr>
        <w:t xml:space="preserve"> el Colegio Mayor de Santo Tomás de </w:t>
      </w:r>
      <w:r>
        <w:rPr>
          <w:rFonts w:ascii="Book Antiqua" w:hAnsi="Book Antiqua"/>
          <w:sz w:val="24"/>
          <w:szCs w:val="24"/>
        </w:rPr>
        <w:t>Villanueva, de Valencia,</w:t>
      </w:r>
      <w:r w:rsidR="002B0255">
        <w:rPr>
          <w:rFonts w:ascii="Book Antiqua" w:hAnsi="Book Antiqua"/>
          <w:sz w:val="24"/>
          <w:szCs w:val="24"/>
        </w:rPr>
        <w:t xml:space="preserve"> formó</w:t>
      </w:r>
      <w:r w:rsidR="002B0255" w:rsidRPr="00090A95">
        <w:rPr>
          <w:rFonts w:ascii="Book Antiqua" w:hAnsi="Book Antiqua"/>
          <w:sz w:val="24"/>
          <w:szCs w:val="24"/>
        </w:rPr>
        <w:t xml:space="preserve"> parte del </w:t>
      </w:r>
      <w:r w:rsidR="002B0255">
        <w:rPr>
          <w:rFonts w:ascii="Book Antiqua" w:hAnsi="Book Antiqua"/>
          <w:sz w:val="24"/>
          <w:szCs w:val="24"/>
        </w:rPr>
        <w:t>Orfeón Universitario</w:t>
      </w:r>
      <w:r w:rsidR="002B0255" w:rsidRPr="00090A95">
        <w:rPr>
          <w:rFonts w:ascii="Book Antiqua" w:hAnsi="Book Antiqua"/>
          <w:sz w:val="24"/>
          <w:szCs w:val="24"/>
        </w:rPr>
        <w:t xml:space="preserve"> y del Cor</w:t>
      </w:r>
      <w:r w:rsidR="002B0255">
        <w:rPr>
          <w:rFonts w:ascii="Book Antiqua" w:hAnsi="Book Antiqua"/>
          <w:sz w:val="24"/>
          <w:szCs w:val="24"/>
        </w:rPr>
        <w:t>o de Santiago Apóstol, lo que le</w:t>
      </w:r>
      <w:r w:rsidR="002B0255" w:rsidRPr="00090A95">
        <w:rPr>
          <w:rFonts w:ascii="Book Antiqua" w:hAnsi="Book Antiqua"/>
          <w:sz w:val="24"/>
          <w:szCs w:val="24"/>
        </w:rPr>
        <w:t xml:space="preserve"> permitió </w:t>
      </w:r>
      <w:r w:rsidR="002B0255">
        <w:rPr>
          <w:rFonts w:ascii="Book Antiqua" w:hAnsi="Book Antiqua"/>
          <w:sz w:val="24"/>
          <w:szCs w:val="24"/>
        </w:rPr>
        <w:t xml:space="preserve">mantener </w:t>
      </w:r>
      <w:r>
        <w:rPr>
          <w:rFonts w:ascii="Book Antiqua" w:hAnsi="Book Antiqua"/>
          <w:sz w:val="24"/>
          <w:szCs w:val="24"/>
        </w:rPr>
        <w:t>una relación estrecha</w:t>
      </w:r>
      <w:r w:rsidR="002B0255">
        <w:rPr>
          <w:rFonts w:ascii="Book Antiqua" w:hAnsi="Book Antiqua"/>
          <w:sz w:val="24"/>
          <w:szCs w:val="24"/>
        </w:rPr>
        <w:t xml:space="preserve"> con sus directores y adquirir conocimientos de técnica vocal y de</w:t>
      </w:r>
      <w:r w:rsidR="002B0255" w:rsidRPr="00090A95">
        <w:rPr>
          <w:rFonts w:ascii="Book Antiqua" w:hAnsi="Book Antiqua"/>
          <w:sz w:val="24"/>
          <w:szCs w:val="24"/>
        </w:rPr>
        <w:t xml:space="preserve"> dirección coral.</w:t>
      </w:r>
    </w:p>
    <w:p w:rsidR="00011EBA" w:rsidRDefault="00A143E8" w:rsidP="00A143E8">
      <w:pPr>
        <w:spacing w:before="240" w:after="120"/>
        <w:ind w:right="-454" w:firstLine="708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Tras regresar de Roma, donde cursó</w:t>
      </w:r>
      <w:r w:rsidR="002B0255">
        <w:rPr>
          <w:rFonts w:ascii="Book Antiqua" w:hAnsi="Book Antiqua"/>
          <w:sz w:val="24"/>
          <w:szCs w:val="24"/>
        </w:rPr>
        <w:t xml:space="preserve"> estudios bíblicos</w:t>
      </w:r>
      <w:r>
        <w:rPr>
          <w:rFonts w:ascii="Book Antiqua" w:hAnsi="Book Antiqua"/>
          <w:sz w:val="24"/>
          <w:szCs w:val="24"/>
        </w:rPr>
        <w:t>, fue nombrado</w:t>
      </w:r>
      <w:r w:rsidR="002B0255">
        <w:rPr>
          <w:rFonts w:ascii="Book Antiqua" w:hAnsi="Book Antiqua"/>
          <w:sz w:val="24"/>
          <w:szCs w:val="24"/>
        </w:rPr>
        <w:t xml:space="preserve"> profesor de la Escuela Diocesana de Teología,</w:t>
      </w:r>
      <w:r>
        <w:rPr>
          <w:rFonts w:ascii="Book Antiqua" w:hAnsi="Book Antiqua"/>
          <w:sz w:val="24"/>
          <w:szCs w:val="24"/>
        </w:rPr>
        <w:t xml:space="preserve"> fundada por D. Juan R. Herrero;</w:t>
      </w:r>
      <w:r w:rsidR="002B0255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este reencuentro</w:t>
      </w:r>
      <w:r w:rsidR="00011EBA">
        <w:rPr>
          <w:rFonts w:ascii="Book Antiqua" w:hAnsi="Book Antiqua"/>
          <w:sz w:val="24"/>
          <w:szCs w:val="24"/>
        </w:rPr>
        <w:t xml:space="preserve"> permitió</w:t>
      </w:r>
      <w:r w:rsidR="002B0255">
        <w:rPr>
          <w:rFonts w:ascii="Book Antiqua" w:hAnsi="Book Antiqua"/>
          <w:sz w:val="24"/>
          <w:szCs w:val="24"/>
        </w:rPr>
        <w:t xml:space="preserve"> comp</w:t>
      </w:r>
      <w:r w:rsidR="00011EBA">
        <w:rPr>
          <w:rFonts w:ascii="Book Antiqua" w:hAnsi="Book Antiqua"/>
          <w:sz w:val="24"/>
          <w:szCs w:val="24"/>
        </w:rPr>
        <w:t>artir experiencias musicales y vincularse a</w:t>
      </w:r>
      <w:r w:rsidR="002B0255">
        <w:rPr>
          <w:rFonts w:ascii="Book Antiqua" w:hAnsi="Book Antiqua"/>
          <w:sz w:val="24"/>
          <w:szCs w:val="24"/>
        </w:rPr>
        <w:t xml:space="preserve"> la Coral Vicent Ripollés, donde participó en numerosas ocasiones cantando o acompañando con el órgano.</w:t>
      </w:r>
      <w:r w:rsidR="00011EBA">
        <w:rPr>
          <w:rFonts w:ascii="Book Antiqua" w:hAnsi="Book Antiqua"/>
          <w:sz w:val="24"/>
          <w:szCs w:val="24"/>
        </w:rPr>
        <w:t xml:space="preserve"> </w:t>
      </w:r>
    </w:p>
    <w:p w:rsidR="002B0255" w:rsidRPr="00011EBA" w:rsidRDefault="002B0255" w:rsidP="002B0255">
      <w:pPr>
        <w:spacing w:before="360" w:after="200"/>
        <w:rPr>
          <w:rFonts w:ascii="Book Antiqua" w:hAnsi="Book Antiqua"/>
          <w:b/>
          <w:sz w:val="28"/>
          <w:szCs w:val="28"/>
        </w:rPr>
      </w:pPr>
      <w:bookmarkStart w:id="1" w:name="_Hlk514957517"/>
      <w:r w:rsidRPr="00011EBA">
        <w:rPr>
          <w:rFonts w:ascii="Book Antiqua" w:hAnsi="Book Antiqua"/>
          <w:b/>
          <w:sz w:val="28"/>
          <w:szCs w:val="28"/>
        </w:rPr>
        <w:t>PRIMERA ETAPA EN VILA-REAL (1979-1992).</w:t>
      </w:r>
    </w:p>
    <w:bookmarkEnd w:id="1"/>
    <w:p w:rsidR="002B0255" w:rsidRPr="00090A95" w:rsidRDefault="002B0255" w:rsidP="002B0255">
      <w:pPr>
        <w:spacing w:before="240" w:after="120"/>
        <w:ind w:right="-454" w:firstLine="708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Fue</w:t>
      </w:r>
      <w:r w:rsidRPr="00090A95">
        <w:rPr>
          <w:rFonts w:ascii="Book Antiqua" w:hAnsi="Book Antiqua"/>
          <w:sz w:val="24"/>
          <w:szCs w:val="24"/>
        </w:rPr>
        <w:t xml:space="preserve"> destinado a la I</w:t>
      </w:r>
      <w:r>
        <w:rPr>
          <w:rFonts w:ascii="Book Antiqua" w:hAnsi="Book Antiqua"/>
          <w:sz w:val="24"/>
          <w:szCs w:val="24"/>
        </w:rPr>
        <w:t>glesia Arciprestal de san Jaime Apóstol</w:t>
      </w:r>
      <w:r w:rsidRPr="00090A95">
        <w:rPr>
          <w:rFonts w:ascii="Book Antiqua" w:hAnsi="Book Antiqua"/>
          <w:sz w:val="24"/>
          <w:szCs w:val="24"/>
        </w:rPr>
        <w:t xml:space="preserve"> de Vila-real</w:t>
      </w:r>
      <w:r>
        <w:rPr>
          <w:rFonts w:ascii="Book Antiqua" w:hAnsi="Book Antiqua"/>
          <w:sz w:val="24"/>
          <w:szCs w:val="24"/>
        </w:rPr>
        <w:t xml:space="preserve"> como Vicario</w:t>
      </w:r>
      <w:r w:rsidRPr="00090A95">
        <w:rPr>
          <w:rFonts w:ascii="Book Antiqua" w:hAnsi="Book Antiqua"/>
          <w:sz w:val="24"/>
          <w:szCs w:val="24"/>
        </w:rPr>
        <w:t xml:space="preserve"> en octubre de 1979.</w:t>
      </w:r>
    </w:p>
    <w:p w:rsidR="002B0255" w:rsidRPr="00090A95" w:rsidRDefault="002B0255" w:rsidP="002B0255">
      <w:pPr>
        <w:spacing w:before="240" w:after="120"/>
        <w:ind w:right="-454" w:firstLine="708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D. </w:t>
      </w:r>
      <w:r w:rsidR="00011EBA">
        <w:rPr>
          <w:rFonts w:ascii="Book Antiqua" w:hAnsi="Book Antiqua"/>
          <w:sz w:val="24"/>
          <w:szCs w:val="24"/>
        </w:rPr>
        <w:t>Juan R. Herrero lo</w:t>
      </w:r>
      <w:r>
        <w:rPr>
          <w:rFonts w:ascii="Book Antiqua" w:hAnsi="Book Antiqua"/>
          <w:sz w:val="24"/>
          <w:szCs w:val="24"/>
        </w:rPr>
        <w:t xml:space="preserve"> animó a proseguir</w:t>
      </w:r>
      <w:r w:rsidRPr="00090A95">
        <w:rPr>
          <w:rFonts w:ascii="Book Antiqua" w:hAnsi="Book Antiqua"/>
          <w:sz w:val="24"/>
          <w:szCs w:val="24"/>
        </w:rPr>
        <w:t xml:space="preserve"> los estudios de piano en el Conservatorio de Castellón y posteriormente l</w:t>
      </w:r>
      <w:r w:rsidR="00011EBA">
        <w:rPr>
          <w:rFonts w:ascii="Book Antiqua" w:hAnsi="Book Antiqua"/>
          <w:sz w:val="24"/>
          <w:szCs w:val="24"/>
        </w:rPr>
        <w:t>os estudios</w:t>
      </w:r>
      <w:r w:rsidRPr="00090A95">
        <w:rPr>
          <w:rFonts w:ascii="Book Antiqua" w:hAnsi="Book Antiqua"/>
          <w:sz w:val="24"/>
          <w:szCs w:val="24"/>
        </w:rPr>
        <w:t xml:space="preserve"> de órgano en el </w:t>
      </w:r>
      <w:r w:rsidRPr="00090A95">
        <w:rPr>
          <w:rFonts w:ascii="Book Antiqua" w:hAnsi="Book Antiqua"/>
          <w:sz w:val="24"/>
          <w:szCs w:val="24"/>
        </w:rPr>
        <w:lastRenderedPageBreak/>
        <w:t>Conservatorio Superior de Música de Valencia, obteniendo al final el grado superior en órgano.</w:t>
      </w:r>
    </w:p>
    <w:p w:rsidR="00011EBA" w:rsidRDefault="002B0255" w:rsidP="002B0255">
      <w:pPr>
        <w:spacing w:before="240" w:after="120"/>
        <w:ind w:right="-454" w:firstLine="708"/>
        <w:jc w:val="both"/>
        <w:rPr>
          <w:rFonts w:ascii="Book Antiqua" w:hAnsi="Book Antiqua"/>
          <w:sz w:val="24"/>
          <w:szCs w:val="24"/>
        </w:rPr>
      </w:pPr>
      <w:r w:rsidRPr="00090A95">
        <w:rPr>
          <w:rFonts w:ascii="Book Antiqua" w:hAnsi="Book Antiqua"/>
          <w:sz w:val="24"/>
          <w:szCs w:val="24"/>
        </w:rPr>
        <w:t xml:space="preserve">Una de las primeras decisiones al llegar a Vila-real fue la de formar </w:t>
      </w:r>
      <w:r>
        <w:rPr>
          <w:rFonts w:ascii="Book Antiqua" w:hAnsi="Book Antiqua"/>
          <w:sz w:val="24"/>
          <w:szCs w:val="24"/>
        </w:rPr>
        <w:t>un</w:t>
      </w:r>
      <w:r w:rsidRPr="00090A95">
        <w:rPr>
          <w:rFonts w:ascii="Book Antiqua" w:hAnsi="Book Antiqua"/>
          <w:sz w:val="24"/>
          <w:szCs w:val="24"/>
        </w:rPr>
        <w:t xml:space="preserve"> c</w:t>
      </w:r>
      <w:r>
        <w:rPr>
          <w:rFonts w:ascii="Book Antiqua" w:hAnsi="Book Antiqua"/>
          <w:sz w:val="24"/>
          <w:szCs w:val="24"/>
        </w:rPr>
        <w:t>oro, la</w:t>
      </w:r>
      <w:r w:rsidRPr="00090A95">
        <w:rPr>
          <w:rFonts w:ascii="Book Antiqua" w:hAnsi="Book Antiqua"/>
          <w:sz w:val="24"/>
          <w:szCs w:val="24"/>
        </w:rPr>
        <w:t xml:space="preserve"> “</w:t>
      </w:r>
      <w:r w:rsidRPr="00011EBA">
        <w:rPr>
          <w:rFonts w:ascii="Book Antiqua" w:hAnsi="Book Antiqua"/>
          <w:b/>
          <w:sz w:val="24"/>
          <w:szCs w:val="24"/>
        </w:rPr>
        <w:t>Coral Sant Jaume</w:t>
      </w:r>
      <w:r w:rsidRPr="00090A95">
        <w:rPr>
          <w:rFonts w:ascii="Book Antiqua" w:hAnsi="Book Antiqua"/>
          <w:sz w:val="24"/>
          <w:szCs w:val="24"/>
        </w:rPr>
        <w:t>”</w:t>
      </w:r>
      <w:r>
        <w:rPr>
          <w:rFonts w:ascii="Book Antiqua" w:hAnsi="Book Antiqua"/>
          <w:sz w:val="24"/>
          <w:szCs w:val="24"/>
        </w:rPr>
        <w:t>, conocida con ese nombre por el titular de</w:t>
      </w:r>
      <w:r w:rsidRPr="00090A95">
        <w:rPr>
          <w:rFonts w:ascii="Book Antiqua" w:hAnsi="Book Antiqua"/>
          <w:sz w:val="24"/>
          <w:szCs w:val="24"/>
        </w:rPr>
        <w:t xml:space="preserve"> la Iglesia Arciprestal, donde tenía su sed</w:t>
      </w:r>
      <w:r w:rsidR="00011EBA">
        <w:rPr>
          <w:rFonts w:ascii="Book Antiqua" w:hAnsi="Book Antiqua"/>
          <w:sz w:val="24"/>
          <w:szCs w:val="24"/>
        </w:rPr>
        <w:t>e y se hacían</w:t>
      </w:r>
      <w:r>
        <w:rPr>
          <w:rFonts w:ascii="Book Antiqua" w:hAnsi="Book Antiqua"/>
          <w:sz w:val="24"/>
          <w:szCs w:val="24"/>
        </w:rPr>
        <w:t xml:space="preserve"> los ensayos. </w:t>
      </w:r>
    </w:p>
    <w:p w:rsidR="002B0255" w:rsidRDefault="002B0255" w:rsidP="002B0255">
      <w:pPr>
        <w:spacing w:before="240" w:after="120"/>
        <w:ind w:right="-454" w:firstLine="708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En el año 1982 formó un coro infantil, de más de 20 niños y niñas, algunos de ellos llegarían a ser después destacadas figuras de la música, como Colonques Jr. e Indalecio Bonet.</w:t>
      </w:r>
    </w:p>
    <w:p w:rsidR="002B0255" w:rsidRPr="00090A95" w:rsidRDefault="002B0255" w:rsidP="002B0255">
      <w:pPr>
        <w:spacing w:before="240" w:after="120"/>
        <w:ind w:right="-454" w:firstLine="708"/>
        <w:jc w:val="both"/>
        <w:rPr>
          <w:rFonts w:ascii="Book Antiqua" w:hAnsi="Book Antiqua"/>
          <w:sz w:val="24"/>
          <w:szCs w:val="24"/>
        </w:rPr>
      </w:pPr>
      <w:r w:rsidRPr="00090A95">
        <w:rPr>
          <w:rFonts w:ascii="Book Antiqua" w:hAnsi="Book Antiqua"/>
          <w:sz w:val="24"/>
          <w:szCs w:val="24"/>
        </w:rPr>
        <w:t>Durante este tiempo aceptó el encargo de dirigir la parte musical de las fiestas del Rosario, en octubre, y de la Purísima, en diciembre. A tal efecto, formó el coro infantil-juvenil del Rosario y el coro infantil-juvenil de la Purísima</w:t>
      </w:r>
      <w:r>
        <w:rPr>
          <w:rFonts w:ascii="Book Antiqua" w:hAnsi="Book Antiqua"/>
          <w:sz w:val="24"/>
          <w:szCs w:val="24"/>
        </w:rPr>
        <w:t>, experiencia muy grata</w:t>
      </w:r>
      <w:r w:rsidRPr="00090A95">
        <w:rPr>
          <w:rFonts w:ascii="Book Antiqua" w:hAnsi="Book Antiqua"/>
          <w:sz w:val="24"/>
          <w:szCs w:val="24"/>
        </w:rPr>
        <w:t xml:space="preserve"> por tratarse de la dirección musical d</w:t>
      </w:r>
      <w:r>
        <w:rPr>
          <w:rFonts w:ascii="Book Antiqua" w:hAnsi="Book Antiqua"/>
          <w:sz w:val="24"/>
          <w:szCs w:val="24"/>
        </w:rPr>
        <w:t xml:space="preserve">e coros </w:t>
      </w:r>
      <w:r w:rsidRPr="00090A95">
        <w:rPr>
          <w:rFonts w:ascii="Book Antiqua" w:hAnsi="Book Antiqua"/>
          <w:sz w:val="24"/>
          <w:szCs w:val="24"/>
        </w:rPr>
        <w:t>numerosos</w:t>
      </w:r>
      <w:r>
        <w:rPr>
          <w:rFonts w:ascii="Book Antiqua" w:hAnsi="Book Antiqua"/>
          <w:sz w:val="24"/>
          <w:szCs w:val="24"/>
        </w:rPr>
        <w:t>, a los que había que añadir</w:t>
      </w:r>
      <w:r w:rsidRPr="00090A95">
        <w:rPr>
          <w:rFonts w:ascii="Book Antiqua" w:hAnsi="Book Antiqua"/>
          <w:sz w:val="24"/>
          <w:szCs w:val="24"/>
        </w:rPr>
        <w:t xml:space="preserve"> el acompañamiento </w:t>
      </w:r>
      <w:r>
        <w:rPr>
          <w:rFonts w:ascii="Book Antiqua" w:hAnsi="Book Antiqua"/>
          <w:sz w:val="24"/>
          <w:szCs w:val="24"/>
        </w:rPr>
        <w:t xml:space="preserve">del órgano y </w:t>
      </w:r>
      <w:r w:rsidRPr="00090A95">
        <w:rPr>
          <w:rFonts w:ascii="Book Antiqua" w:hAnsi="Book Antiqua"/>
          <w:sz w:val="24"/>
          <w:szCs w:val="24"/>
        </w:rPr>
        <w:t>de u</w:t>
      </w:r>
      <w:r>
        <w:rPr>
          <w:rFonts w:ascii="Book Antiqua" w:hAnsi="Book Antiqua"/>
          <w:sz w:val="24"/>
          <w:szCs w:val="24"/>
        </w:rPr>
        <w:t>na orquesta de cuerda. S</w:t>
      </w:r>
      <w:r w:rsidRPr="00090A95">
        <w:rPr>
          <w:rFonts w:ascii="Book Antiqua" w:hAnsi="Book Antiqua"/>
          <w:sz w:val="24"/>
          <w:szCs w:val="24"/>
        </w:rPr>
        <w:t xml:space="preserve">e le ofrecía </w:t>
      </w:r>
      <w:r>
        <w:rPr>
          <w:rFonts w:ascii="Book Antiqua" w:hAnsi="Book Antiqua"/>
          <w:sz w:val="24"/>
          <w:szCs w:val="24"/>
        </w:rPr>
        <w:t xml:space="preserve">también </w:t>
      </w:r>
      <w:r w:rsidRPr="00090A95">
        <w:rPr>
          <w:rFonts w:ascii="Book Antiqua" w:hAnsi="Book Antiqua"/>
          <w:sz w:val="24"/>
          <w:szCs w:val="24"/>
        </w:rPr>
        <w:t>la oportunidad de componer obras expresamente para dich</w:t>
      </w:r>
      <w:r>
        <w:rPr>
          <w:rFonts w:ascii="Book Antiqua" w:hAnsi="Book Antiqua"/>
          <w:sz w:val="24"/>
          <w:szCs w:val="24"/>
        </w:rPr>
        <w:t>as ocasiones</w:t>
      </w:r>
      <w:r w:rsidRPr="00090A95">
        <w:rPr>
          <w:rFonts w:ascii="Book Antiqua" w:hAnsi="Book Antiqua"/>
          <w:sz w:val="24"/>
          <w:szCs w:val="24"/>
        </w:rPr>
        <w:t>.</w:t>
      </w:r>
    </w:p>
    <w:p w:rsidR="002B0255" w:rsidRPr="00090A95" w:rsidRDefault="002B0255" w:rsidP="002B0255">
      <w:pPr>
        <w:spacing w:before="240" w:after="120"/>
        <w:ind w:right="-454" w:firstLine="708"/>
        <w:jc w:val="both"/>
        <w:rPr>
          <w:rFonts w:ascii="Book Antiqua" w:hAnsi="Book Antiqua"/>
          <w:sz w:val="24"/>
          <w:szCs w:val="24"/>
        </w:rPr>
      </w:pPr>
      <w:r w:rsidRPr="00090A95">
        <w:rPr>
          <w:rFonts w:ascii="Book Antiqua" w:hAnsi="Book Antiqua"/>
          <w:sz w:val="24"/>
          <w:szCs w:val="24"/>
        </w:rPr>
        <w:t>Igualmente le permitió conocer a maestros</w:t>
      </w:r>
      <w:r>
        <w:rPr>
          <w:rFonts w:ascii="Book Antiqua" w:hAnsi="Book Antiqua"/>
          <w:sz w:val="24"/>
          <w:szCs w:val="24"/>
        </w:rPr>
        <w:t xml:space="preserve"> excelentes</w:t>
      </w:r>
      <w:r w:rsidRPr="00090A95">
        <w:rPr>
          <w:rFonts w:ascii="Book Antiqua" w:hAnsi="Book Antiqua"/>
          <w:sz w:val="24"/>
          <w:szCs w:val="24"/>
        </w:rPr>
        <w:t xml:space="preserve"> por su saber musical, como D. Vicente García Julve y </w:t>
      </w:r>
      <w:r>
        <w:rPr>
          <w:rFonts w:ascii="Book Antiqua" w:hAnsi="Book Antiqua"/>
          <w:sz w:val="24"/>
          <w:szCs w:val="24"/>
        </w:rPr>
        <w:t>al ya mencionado y discípulo suyo D. Juan Ramón Herrero</w:t>
      </w:r>
      <w:r w:rsidRPr="00090A95">
        <w:rPr>
          <w:rFonts w:ascii="Book Antiqua" w:hAnsi="Book Antiqua"/>
          <w:sz w:val="24"/>
          <w:szCs w:val="24"/>
        </w:rPr>
        <w:t>.</w:t>
      </w:r>
    </w:p>
    <w:p w:rsidR="002B0255" w:rsidRDefault="002B0255" w:rsidP="002B0255">
      <w:pPr>
        <w:spacing w:before="240" w:after="120"/>
        <w:ind w:right="-454" w:firstLine="708"/>
        <w:jc w:val="both"/>
        <w:rPr>
          <w:rFonts w:ascii="Book Antiqua" w:hAnsi="Book Antiqua"/>
          <w:sz w:val="24"/>
          <w:szCs w:val="24"/>
        </w:rPr>
      </w:pPr>
      <w:r w:rsidRPr="00090A95">
        <w:rPr>
          <w:rFonts w:ascii="Book Antiqua" w:hAnsi="Book Antiqua"/>
          <w:sz w:val="24"/>
          <w:szCs w:val="24"/>
        </w:rPr>
        <w:t>Fue éste un periodo de intensa actividad co</w:t>
      </w:r>
      <w:r>
        <w:rPr>
          <w:rFonts w:ascii="Book Antiqua" w:hAnsi="Book Antiqua"/>
          <w:sz w:val="24"/>
          <w:szCs w:val="24"/>
        </w:rPr>
        <w:t>ral. Se asistió a varias jornadas de convivencia con otros coros. Una de estas concentraciones</w:t>
      </w:r>
      <w:r w:rsidRPr="00090A95">
        <w:rPr>
          <w:rFonts w:ascii="Book Antiqua" w:hAnsi="Book Antiqua"/>
          <w:sz w:val="24"/>
          <w:szCs w:val="24"/>
        </w:rPr>
        <w:t xml:space="preserve"> tuvo lugar en la misma Iglesia Mayor</w:t>
      </w:r>
      <w:r>
        <w:rPr>
          <w:rFonts w:ascii="Book Antiqua" w:hAnsi="Book Antiqua"/>
          <w:sz w:val="24"/>
          <w:szCs w:val="24"/>
        </w:rPr>
        <w:t xml:space="preserve"> de nuestra ciudad, donde llegaron a concurrir cantando a la vez</w:t>
      </w:r>
      <w:r w:rsidRPr="00090A95">
        <w:rPr>
          <w:rFonts w:ascii="Book Antiqua" w:hAnsi="Book Antiqua"/>
          <w:sz w:val="24"/>
          <w:szCs w:val="24"/>
        </w:rPr>
        <w:t xml:space="preserve"> más de doscientas personas. Eran ocasiones de compartir conocimientos y partituras.</w:t>
      </w:r>
    </w:p>
    <w:p w:rsidR="002B0255" w:rsidRDefault="002B0255" w:rsidP="002B0255">
      <w:pPr>
        <w:spacing w:before="240" w:after="120"/>
        <w:ind w:right="-454" w:firstLine="708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La Coral Sant Jaume actuó en Vila-real, en Castellón, en el Teatro Principal de Valencia, en Burriana, en la Llosa y en La Vilavella entre otros.</w:t>
      </w:r>
    </w:p>
    <w:p w:rsidR="002B0255" w:rsidRDefault="002B0255" w:rsidP="002B0255">
      <w:pPr>
        <w:spacing w:before="240" w:after="120"/>
        <w:ind w:right="-454" w:firstLine="708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Una de las audiciones que se hicieron más populares durante estos años fue la de música ligera y lírica, que realizamos en el salón de la Caja Rural y en el Auditorio.</w:t>
      </w:r>
    </w:p>
    <w:p w:rsidR="002B0255" w:rsidRPr="00090A95" w:rsidRDefault="002B0255" w:rsidP="002B0255">
      <w:pPr>
        <w:spacing w:before="240" w:after="120"/>
        <w:ind w:right="-454" w:firstLine="708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Al ser nombrado párroco del Santo Ángel de La Vall d’Uixó (1996-2000), s</w:t>
      </w:r>
      <w:r w:rsidR="00011EBA">
        <w:rPr>
          <w:rFonts w:ascii="Book Antiqua" w:hAnsi="Book Antiqua"/>
          <w:sz w:val="24"/>
          <w:szCs w:val="24"/>
        </w:rPr>
        <w:t>e hizo cargo de la dirección de su</w:t>
      </w:r>
      <w:r>
        <w:rPr>
          <w:rFonts w:ascii="Book Antiqua" w:hAnsi="Book Antiqua"/>
          <w:sz w:val="24"/>
          <w:szCs w:val="24"/>
        </w:rPr>
        <w:t xml:space="preserve"> coro parroquial,</w:t>
      </w:r>
      <w:r w:rsidR="00011EBA">
        <w:rPr>
          <w:rFonts w:ascii="Book Antiqua" w:hAnsi="Book Antiqua"/>
          <w:sz w:val="24"/>
          <w:szCs w:val="24"/>
        </w:rPr>
        <w:t xml:space="preserve"> grupo de larga tradición musical</w:t>
      </w:r>
      <w:r>
        <w:rPr>
          <w:rFonts w:ascii="Book Antiqua" w:hAnsi="Book Antiqua"/>
          <w:sz w:val="24"/>
          <w:szCs w:val="24"/>
        </w:rPr>
        <w:t>.</w:t>
      </w:r>
    </w:p>
    <w:p w:rsidR="002B0255" w:rsidRPr="00011EBA" w:rsidRDefault="002B0255" w:rsidP="002B0255">
      <w:pPr>
        <w:spacing w:before="360" w:after="200"/>
        <w:rPr>
          <w:rFonts w:ascii="Book Antiqua" w:hAnsi="Book Antiqua"/>
          <w:b/>
          <w:sz w:val="28"/>
          <w:szCs w:val="28"/>
        </w:rPr>
      </w:pPr>
      <w:bookmarkStart w:id="2" w:name="_Hlk514958053"/>
      <w:r w:rsidRPr="00011EBA">
        <w:rPr>
          <w:rFonts w:ascii="Book Antiqua" w:hAnsi="Book Antiqua"/>
          <w:b/>
          <w:sz w:val="28"/>
          <w:szCs w:val="28"/>
        </w:rPr>
        <w:t>SEGUNDA ETAPA EN VILA-REAL (2000-2009).</w:t>
      </w:r>
    </w:p>
    <w:bookmarkEnd w:id="2"/>
    <w:p w:rsidR="002B0255" w:rsidRPr="00090A95" w:rsidRDefault="00011EBA" w:rsidP="002B0255">
      <w:pPr>
        <w:spacing w:before="240" w:after="120"/>
        <w:ind w:right="-454" w:firstLine="708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En el año 2000</w:t>
      </w:r>
      <w:r w:rsidR="002B0255" w:rsidRPr="00090A95">
        <w:rPr>
          <w:rFonts w:ascii="Book Antiqua" w:hAnsi="Book Antiqua"/>
          <w:sz w:val="24"/>
          <w:szCs w:val="24"/>
        </w:rPr>
        <w:t xml:space="preserve"> fue destinado a la Basílica de san Pascual</w:t>
      </w:r>
      <w:r w:rsidR="009D0C7E">
        <w:rPr>
          <w:rFonts w:ascii="Book Antiqua" w:hAnsi="Book Antiqua"/>
          <w:sz w:val="24"/>
          <w:szCs w:val="24"/>
        </w:rPr>
        <w:t xml:space="preserve"> con</w:t>
      </w:r>
      <w:r w:rsidR="002B0255" w:rsidRPr="00090A95">
        <w:rPr>
          <w:rFonts w:ascii="Book Antiqua" w:hAnsi="Book Antiqua"/>
          <w:sz w:val="24"/>
          <w:szCs w:val="24"/>
        </w:rPr>
        <w:t xml:space="preserve"> el encargo de formar un coro para la eucaristía de los sábados y para promover otros</w:t>
      </w:r>
      <w:r w:rsidR="009D0C7E">
        <w:rPr>
          <w:rFonts w:ascii="Book Antiqua" w:hAnsi="Book Antiqua"/>
          <w:sz w:val="24"/>
          <w:szCs w:val="24"/>
        </w:rPr>
        <w:t xml:space="preserve"> actos musicales en la Basílica</w:t>
      </w:r>
      <w:r w:rsidR="002B0255" w:rsidRPr="00090A95">
        <w:rPr>
          <w:rFonts w:ascii="Book Antiqua" w:hAnsi="Book Antiqua"/>
          <w:sz w:val="24"/>
          <w:szCs w:val="24"/>
        </w:rPr>
        <w:t>.</w:t>
      </w:r>
    </w:p>
    <w:p w:rsidR="002B0255" w:rsidRPr="00090A95" w:rsidRDefault="002B0255" w:rsidP="002B0255">
      <w:pPr>
        <w:spacing w:before="240" w:after="120"/>
        <w:ind w:right="-454" w:firstLine="708"/>
        <w:jc w:val="both"/>
        <w:rPr>
          <w:rFonts w:ascii="Book Antiqua" w:hAnsi="Book Antiqua"/>
          <w:sz w:val="24"/>
          <w:szCs w:val="24"/>
        </w:rPr>
      </w:pPr>
      <w:r w:rsidRPr="00090A95">
        <w:rPr>
          <w:rFonts w:ascii="Book Antiqua" w:hAnsi="Book Antiqua"/>
          <w:sz w:val="24"/>
          <w:szCs w:val="24"/>
        </w:rPr>
        <w:t xml:space="preserve">Quizás lo más destacable de este tiempo fue la celebración de la hora santa del Jueves Santo, constituida por textos bíblicos, poesía sacra y música religiosa. </w:t>
      </w:r>
    </w:p>
    <w:p w:rsidR="002B0255" w:rsidRPr="00090A95" w:rsidRDefault="002B0255" w:rsidP="002B0255">
      <w:pPr>
        <w:spacing w:before="240" w:after="120"/>
        <w:ind w:right="-454" w:firstLine="708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lastRenderedPageBreak/>
        <w:t>Tras el verano de 2007, fue destinado a la atención religiosa de las Madres</w:t>
      </w:r>
      <w:r w:rsidRPr="00090A95">
        <w:rPr>
          <w:rFonts w:ascii="Book Antiqua" w:hAnsi="Book Antiqua"/>
          <w:sz w:val="24"/>
          <w:szCs w:val="24"/>
        </w:rPr>
        <w:t xml:space="preserve"> dominicas en la Capilla de Smo. Cristo del Hospital. El</w:t>
      </w:r>
      <w:r>
        <w:rPr>
          <w:rFonts w:ascii="Book Antiqua" w:hAnsi="Book Antiqua"/>
          <w:sz w:val="24"/>
          <w:szCs w:val="24"/>
        </w:rPr>
        <w:t xml:space="preserve"> coro también se trasladó a dicho</w:t>
      </w:r>
      <w:r w:rsidRPr="00090A95">
        <w:rPr>
          <w:rFonts w:ascii="Book Antiqua" w:hAnsi="Book Antiqua"/>
          <w:sz w:val="24"/>
          <w:szCs w:val="24"/>
        </w:rPr>
        <w:t xml:space="preserve"> lugar.</w:t>
      </w:r>
    </w:p>
    <w:p w:rsidR="002B0255" w:rsidRPr="009D0C7E" w:rsidRDefault="002B0255" w:rsidP="002B0255">
      <w:pPr>
        <w:spacing w:before="360" w:after="200"/>
        <w:rPr>
          <w:rFonts w:ascii="Book Antiqua" w:hAnsi="Book Antiqua"/>
          <w:b/>
          <w:sz w:val="28"/>
          <w:szCs w:val="28"/>
        </w:rPr>
      </w:pPr>
      <w:r w:rsidRPr="009D0C7E">
        <w:rPr>
          <w:rFonts w:ascii="Book Antiqua" w:hAnsi="Book Antiqua"/>
          <w:b/>
          <w:sz w:val="28"/>
          <w:szCs w:val="28"/>
        </w:rPr>
        <w:t>TERCERA ETAPA EN VILA-REAL (2000-2009).</w:t>
      </w:r>
    </w:p>
    <w:p w:rsidR="002B0255" w:rsidRPr="00090A95" w:rsidRDefault="002B0255" w:rsidP="002B0255">
      <w:pPr>
        <w:spacing w:before="240" w:after="120"/>
        <w:ind w:right="-454" w:firstLine="708"/>
        <w:jc w:val="both"/>
        <w:rPr>
          <w:rFonts w:ascii="Book Antiqua" w:hAnsi="Book Antiqua"/>
          <w:sz w:val="24"/>
          <w:szCs w:val="24"/>
        </w:rPr>
      </w:pPr>
      <w:r w:rsidRPr="00090A95">
        <w:rPr>
          <w:rFonts w:ascii="Book Antiqua" w:hAnsi="Book Antiqua"/>
          <w:sz w:val="24"/>
          <w:szCs w:val="24"/>
        </w:rPr>
        <w:t xml:space="preserve">En noviembre de 2009, al cumplir la edad de 65 años, se jubiló </w:t>
      </w:r>
      <w:r>
        <w:rPr>
          <w:rFonts w:ascii="Book Antiqua" w:hAnsi="Book Antiqua"/>
          <w:sz w:val="24"/>
          <w:szCs w:val="24"/>
        </w:rPr>
        <w:t>y trasladó</w:t>
      </w:r>
      <w:r w:rsidRPr="00090A95">
        <w:rPr>
          <w:rFonts w:ascii="Book Antiqua" w:hAnsi="Book Antiqua"/>
          <w:sz w:val="24"/>
          <w:szCs w:val="24"/>
        </w:rPr>
        <w:t xml:space="preserve"> a Valencia</w:t>
      </w:r>
      <w:r>
        <w:rPr>
          <w:rFonts w:ascii="Book Antiqua" w:hAnsi="Book Antiqua"/>
          <w:sz w:val="24"/>
          <w:szCs w:val="24"/>
        </w:rPr>
        <w:t xml:space="preserve"> su domicilio</w:t>
      </w:r>
      <w:r w:rsidRPr="00090A95">
        <w:rPr>
          <w:rFonts w:ascii="Book Antiqua" w:hAnsi="Book Antiqua"/>
          <w:sz w:val="24"/>
          <w:szCs w:val="24"/>
        </w:rPr>
        <w:t>.</w:t>
      </w:r>
    </w:p>
    <w:p w:rsidR="002B0255" w:rsidRPr="00090A95" w:rsidRDefault="002B0255" w:rsidP="002B0255">
      <w:pPr>
        <w:spacing w:before="240" w:after="120"/>
        <w:ind w:right="-454" w:firstLine="708"/>
        <w:jc w:val="both"/>
        <w:rPr>
          <w:rFonts w:ascii="Book Antiqua" w:hAnsi="Book Antiqua"/>
          <w:sz w:val="24"/>
          <w:szCs w:val="24"/>
        </w:rPr>
      </w:pPr>
      <w:r w:rsidRPr="00090A95">
        <w:rPr>
          <w:rFonts w:ascii="Book Antiqua" w:hAnsi="Book Antiqua"/>
          <w:sz w:val="24"/>
          <w:szCs w:val="24"/>
        </w:rPr>
        <w:t>Al p</w:t>
      </w:r>
      <w:r>
        <w:rPr>
          <w:rFonts w:ascii="Book Antiqua" w:hAnsi="Book Antiqua"/>
          <w:sz w:val="24"/>
          <w:szCs w:val="24"/>
        </w:rPr>
        <w:t>oco tiempo lo</w:t>
      </w:r>
      <w:r w:rsidRPr="00090A95">
        <w:rPr>
          <w:rFonts w:ascii="Book Antiqua" w:hAnsi="Book Antiqua"/>
          <w:sz w:val="24"/>
          <w:szCs w:val="24"/>
        </w:rPr>
        <w:t xml:space="preserve"> requirieron los cantores del coro para</w:t>
      </w:r>
      <w:r>
        <w:rPr>
          <w:rFonts w:ascii="Book Antiqua" w:hAnsi="Book Antiqua"/>
          <w:sz w:val="24"/>
          <w:szCs w:val="24"/>
        </w:rPr>
        <w:t xml:space="preserve"> reanudar la actividad musical. </w:t>
      </w:r>
      <w:r w:rsidRPr="00090A95">
        <w:rPr>
          <w:rFonts w:ascii="Book Antiqua" w:hAnsi="Book Antiqua"/>
          <w:sz w:val="24"/>
          <w:szCs w:val="24"/>
        </w:rPr>
        <w:t>Se incorporaron nuevos miembros hasta contar con más de 40 componentes. Le pusieron al coro un n</w:t>
      </w:r>
      <w:r w:rsidR="009D0C7E">
        <w:rPr>
          <w:rFonts w:ascii="Book Antiqua" w:hAnsi="Book Antiqua"/>
          <w:sz w:val="24"/>
          <w:szCs w:val="24"/>
        </w:rPr>
        <w:t>ombre nuevo:</w:t>
      </w:r>
      <w:r w:rsidRPr="00090A95">
        <w:rPr>
          <w:rFonts w:ascii="Book Antiqua" w:hAnsi="Book Antiqua"/>
          <w:sz w:val="24"/>
          <w:szCs w:val="24"/>
        </w:rPr>
        <w:t xml:space="preserve"> “</w:t>
      </w:r>
      <w:r w:rsidRPr="00090A95">
        <w:rPr>
          <w:rFonts w:ascii="Book Antiqua" w:hAnsi="Book Antiqua"/>
          <w:b/>
          <w:sz w:val="24"/>
          <w:szCs w:val="24"/>
        </w:rPr>
        <w:t>Cor Ciutat de Vila-real</w:t>
      </w:r>
      <w:r w:rsidRPr="00090A95">
        <w:rPr>
          <w:rFonts w:ascii="Book Antiqua" w:hAnsi="Book Antiqua"/>
          <w:sz w:val="24"/>
          <w:szCs w:val="24"/>
        </w:rPr>
        <w:t>”.</w:t>
      </w:r>
    </w:p>
    <w:p w:rsidR="002B0255" w:rsidRPr="00090A95" w:rsidRDefault="002B0255" w:rsidP="002B0255">
      <w:pPr>
        <w:spacing w:before="240" w:after="120"/>
        <w:ind w:right="-454" w:firstLine="708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Han</w:t>
      </w:r>
      <w:r w:rsidRPr="00090A95">
        <w:rPr>
          <w:rFonts w:ascii="Book Antiqua" w:hAnsi="Book Antiqua"/>
          <w:sz w:val="24"/>
          <w:szCs w:val="24"/>
        </w:rPr>
        <w:t xml:space="preserve"> realizado</w:t>
      </w:r>
      <w:r>
        <w:rPr>
          <w:rFonts w:ascii="Book Antiqua" w:hAnsi="Book Antiqua"/>
          <w:sz w:val="24"/>
          <w:szCs w:val="24"/>
        </w:rPr>
        <w:t xml:space="preserve"> numerosas</w:t>
      </w:r>
      <w:r w:rsidRPr="00090A95">
        <w:rPr>
          <w:rFonts w:ascii="Book Antiqua" w:hAnsi="Book Antiqua"/>
          <w:sz w:val="24"/>
          <w:szCs w:val="24"/>
        </w:rPr>
        <w:t xml:space="preserve"> actuaciones </w:t>
      </w:r>
      <w:r>
        <w:rPr>
          <w:rFonts w:ascii="Book Antiqua" w:hAnsi="Book Antiqua"/>
          <w:sz w:val="24"/>
          <w:szCs w:val="24"/>
        </w:rPr>
        <w:t>de música sacra, de villancicos y de música ligera</w:t>
      </w:r>
      <w:r w:rsidRPr="00090A95">
        <w:rPr>
          <w:rFonts w:ascii="Book Antiqua" w:hAnsi="Book Antiqua"/>
          <w:sz w:val="24"/>
          <w:szCs w:val="24"/>
        </w:rPr>
        <w:t>.</w:t>
      </w:r>
    </w:p>
    <w:p w:rsidR="002B0255" w:rsidRPr="0027529A" w:rsidRDefault="002B0255" w:rsidP="002B0255">
      <w:pPr>
        <w:spacing w:before="360" w:after="200"/>
        <w:rPr>
          <w:rFonts w:ascii="Algerian" w:hAnsi="Algerian"/>
          <w:sz w:val="28"/>
          <w:szCs w:val="28"/>
        </w:rPr>
      </w:pPr>
      <w:r>
        <w:rPr>
          <w:rFonts w:ascii="Algerian" w:hAnsi="Algerian"/>
          <w:sz w:val="28"/>
          <w:szCs w:val="28"/>
        </w:rPr>
        <w:t xml:space="preserve">CREACIÓN MUSICAL Y </w:t>
      </w:r>
      <w:r w:rsidRPr="0027529A">
        <w:rPr>
          <w:rFonts w:ascii="Algerian" w:hAnsi="Algerian"/>
          <w:sz w:val="28"/>
          <w:szCs w:val="28"/>
        </w:rPr>
        <w:t>REPERTORIO</w:t>
      </w:r>
    </w:p>
    <w:p w:rsidR="002B0255" w:rsidRPr="00090A95" w:rsidRDefault="002B0255" w:rsidP="009D0C7E">
      <w:pPr>
        <w:spacing w:before="240"/>
        <w:ind w:right="-454" w:firstLine="708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En el archivo del coro existe un catálogo con 577 obras</w:t>
      </w:r>
      <w:r w:rsidR="009D0C7E">
        <w:rPr>
          <w:rFonts w:ascii="Book Antiqua" w:hAnsi="Book Antiqua"/>
          <w:sz w:val="24"/>
          <w:szCs w:val="24"/>
        </w:rPr>
        <w:t xml:space="preserve"> de muy diversa índole. También guarda a</w:t>
      </w:r>
      <w:r>
        <w:rPr>
          <w:rFonts w:ascii="Book Antiqua" w:hAnsi="Book Antiqua"/>
          <w:sz w:val="24"/>
          <w:szCs w:val="24"/>
        </w:rPr>
        <w:t>lgunas</w:t>
      </w:r>
      <w:r w:rsidR="009D0C7E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 xml:space="preserve">composiciones originales de </w:t>
      </w:r>
      <w:r w:rsidRPr="00090A95">
        <w:rPr>
          <w:rFonts w:ascii="Book Antiqua" w:hAnsi="Book Antiqua"/>
          <w:sz w:val="24"/>
          <w:szCs w:val="24"/>
        </w:rPr>
        <w:t>Miguel Alepuz</w:t>
      </w:r>
      <w:r>
        <w:rPr>
          <w:rFonts w:ascii="Book Antiqua" w:hAnsi="Book Antiqua"/>
          <w:sz w:val="24"/>
          <w:szCs w:val="24"/>
        </w:rPr>
        <w:t>, entre las que cabe mencionar:</w:t>
      </w:r>
    </w:p>
    <w:p w:rsidR="002B0255" w:rsidRPr="00090A95" w:rsidRDefault="002B0255" w:rsidP="002B0255">
      <w:pPr>
        <w:spacing w:after="0"/>
        <w:ind w:right="-454" w:firstLine="708"/>
        <w:jc w:val="both"/>
        <w:rPr>
          <w:rFonts w:ascii="Book Antiqua" w:hAnsi="Book Antiqua"/>
        </w:rPr>
      </w:pPr>
      <w:r w:rsidRPr="00090A95">
        <w:rPr>
          <w:rFonts w:ascii="Book Antiqua" w:hAnsi="Book Antiqua"/>
          <w:b/>
        </w:rPr>
        <w:t>Misas</w:t>
      </w:r>
      <w:r>
        <w:rPr>
          <w:rFonts w:ascii="Book Antiqua" w:hAnsi="Book Antiqua"/>
        </w:rPr>
        <w:t xml:space="preserve"> (</w:t>
      </w:r>
      <w:r w:rsidRPr="00090A95">
        <w:rPr>
          <w:rFonts w:ascii="Book Antiqua" w:hAnsi="Book Antiqua"/>
        </w:rPr>
        <w:t>4</w:t>
      </w:r>
      <w:r>
        <w:rPr>
          <w:rFonts w:ascii="Book Antiqua" w:hAnsi="Book Antiqua"/>
        </w:rPr>
        <w:t>):</w:t>
      </w:r>
    </w:p>
    <w:p w:rsidR="002B0255" w:rsidRPr="00090A95" w:rsidRDefault="002B0255" w:rsidP="002B0255">
      <w:pPr>
        <w:spacing w:after="0"/>
        <w:ind w:left="708" w:right="-454" w:firstLine="708"/>
        <w:jc w:val="both"/>
        <w:rPr>
          <w:rFonts w:ascii="Book Antiqua" w:hAnsi="Book Antiqua"/>
        </w:rPr>
      </w:pPr>
      <w:r w:rsidRPr="00090A95">
        <w:rPr>
          <w:rFonts w:ascii="Book Antiqua" w:hAnsi="Book Antiqua"/>
        </w:rPr>
        <w:t>Misa “</w:t>
      </w:r>
      <w:r w:rsidRPr="00090A95">
        <w:rPr>
          <w:rFonts w:ascii="Book Antiqua" w:hAnsi="Book Antiqua"/>
          <w:b/>
        </w:rPr>
        <w:t>Tota Pulchra</w:t>
      </w:r>
      <w:r w:rsidRPr="00090A95">
        <w:rPr>
          <w:rFonts w:ascii="Book Antiqua" w:hAnsi="Book Antiqua"/>
        </w:rPr>
        <w:t>”, para solista, coro y orquesta.</w:t>
      </w:r>
    </w:p>
    <w:p w:rsidR="002B0255" w:rsidRPr="00090A95" w:rsidRDefault="002B0255" w:rsidP="002B0255">
      <w:pPr>
        <w:spacing w:after="0"/>
        <w:ind w:left="708" w:right="-454" w:firstLine="708"/>
        <w:jc w:val="both"/>
        <w:rPr>
          <w:rFonts w:ascii="Book Antiqua" w:hAnsi="Book Antiqua"/>
        </w:rPr>
      </w:pPr>
      <w:r w:rsidRPr="00090A95">
        <w:rPr>
          <w:rFonts w:ascii="Book Antiqua" w:hAnsi="Book Antiqua"/>
          <w:b/>
        </w:rPr>
        <w:t>Misa Breve en honor de s</w:t>
      </w:r>
      <w:r>
        <w:rPr>
          <w:rFonts w:ascii="Book Antiqua" w:hAnsi="Book Antiqua"/>
          <w:b/>
        </w:rPr>
        <w:t>an</w:t>
      </w:r>
      <w:r w:rsidRPr="00090A95">
        <w:rPr>
          <w:rFonts w:ascii="Book Antiqua" w:hAnsi="Book Antiqua"/>
          <w:b/>
        </w:rPr>
        <w:t xml:space="preserve"> Pascual</w:t>
      </w:r>
      <w:r w:rsidRPr="00090A95">
        <w:rPr>
          <w:rFonts w:ascii="Book Antiqua" w:hAnsi="Book Antiqua"/>
        </w:rPr>
        <w:t>, para cuatro voces mixtas y órgano.</w:t>
      </w:r>
    </w:p>
    <w:p w:rsidR="002B0255" w:rsidRPr="00090A95" w:rsidRDefault="002B0255" w:rsidP="002B0255">
      <w:pPr>
        <w:spacing w:after="0"/>
        <w:ind w:left="708" w:right="-454" w:firstLine="708"/>
        <w:jc w:val="both"/>
        <w:rPr>
          <w:rFonts w:ascii="Book Antiqua" w:hAnsi="Book Antiqua"/>
        </w:rPr>
      </w:pPr>
      <w:r w:rsidRPr="00090A95">
        <w:rPr>
          <w:rFonts w:ascii="Book Antiqua" w:hAnsi="Book Antiqua"/>
          <w:b/>
        </w:rPr>
        <w:t>Misa para la Novena de la Purísima</w:t>
      </w:r>
      <w:r w:rsidRPr="00090A95">
        <w:rPr>
          <w:rFonts w:ascii="Book Antiqua" w:hAnsi="Book Antiqua"/>
        </w:rPr>
        <w:t>, para dos voces blancas y órgano.</w:t>
      </w:r>
    </w:p>
    <w:p w:rsidR="002B0255" w:rsidRPr="00090A95" w:rsidRDefault="002B0255" w:rsidP="002B0255">
      <w:pPr>
        <w:spacing w:after="0"/>
        <w:ind w:left="708" w:right="-454" w:firstLine="708"/>
        <w:jc w:val="both"/>
        <w:rPr>
          <w:rFonts w:ascii="Book Antiqua" w:hAnsi="Book Antiqua"/>
          <w:lang w:val="en-US"/>
        </w:rPr>
      </w:pPr>
      <w:r w:rsidRPr="00090A95">
        <w:rPr>
          <w:rFonts w:ascii="Book Antiqua" w:hAnsi="Book Antiqua"/>
          <w:b/>
        </w:rPr>
        <w:t>Missa per al Temps Ordinari</w:t>
      </w:r>
      <w:r w:rsidRPr="00090A95">
        <w:rPr>
          <w:rFonts w:ascii="Book Antiqua" w:hAnsi="Book Antiqua"/>
        </w:rPr>
        <w:t xml:space="preserve">. </w:t>
      </w:r>
      <w:r w:rsidRPr="00090A95">
        <w:rPr>
          <w:rFonts w:ascii="Book Antiqua" w:hAnsi="Book Antiqua"/>
          <w:lang w:val="en-US"/>
        </w:rPr>
        <w:t>Veu i orgue.</w:t>
      </w:r>
    </w:p>
    <w:p w:rsidR="002B0255" w:rsidRPr="00090A95" w:rsidRDefault="002B0255" w:rsidP="002B0255">
      <w:pPr>
        <w:spacing w:before="120" w:after="0"/>
        <w:ind w:right="-454" w:firstLine="708"/>
        <w:jc w:val="both"/>
        <w:rPr>
          <w:rFonts w:ascii="Book Antiqua" w:hAnsi="Book Antiqua"/>
        </w:rPr>
      </w:pPr>
      <w:r w:rsidRPr="00090A95">
        <w:rPr>
          <w:rFonts w:ascii="Book Antiqua" w:hAnsi="Book Antiqua"/>
          <w:b/>
        </w:rPr>
        <w:t>Ave Maria</w:t>
      </w:r>
      <w:r w:rsidRPr="00090A95">
        <w:rPr>
          <w:rStyle w:val="Refdenotaalpie"/>
          <w:rFonts w:ascii="Book Antiqua" w:hAnsi="Book Antiqua"/>
          <w:b/>
        </w:rPr>
        <w:footnoteReference w:id="1"/>
      </w:r>
      <w:r w:rsidRPr="00090A95">
        <w:rPr>
          <w:rFonts w:ascii="Book Antiqua" w:hAnsi="Book Antiqua"/>
          <w:b/>
        </w:rPr>
        <w:t xml:space="preserve">: </w:t>
      </w:r>
      <w:r w:rsidRPr="00090A95">
        <w:rPr>
          <w:rFonts w:ascii="Book Antiqua" w:hAnsi="Book Antiqua"/>
        </w:rPr>
        <w:t>8.</w:t>
      </w:r>
    </w:p>
    <w:p w:rsidR="002B0255" w:rsidRPr="00090A95" w:rsidRDefault="002B0255" w:rsidP="002B0255">
      <w:pPr>
        <w:spacing w:after="0"/>
        <w:ind w:right="-454" w:firstLine="708"/>
        <w:jc w:val="both"/>
        <w:rPr>
          <w:rFonts w:ascii="Book Antiqua" w:hAnsi="Book Antiqua"/>
        </w:rPr>
      </w:pPr>
      <w:r w:rsidRPr="00090A95">
        <w:rPr>
          <w:rFonts w:ascii="Book Antiqua" w:hAnsi="Book Antiqua"/>
          <w:b/>
        </w:rPr>
        <w:t>Cantos de Entrada</w:t>
      </w:r>
      <w:r w:rsidRPr="00090A95">
        <w:rPr>
          <w:rStyle w:val="Refdenotaalpie"/>
          <w:rFonts w:ascii="Book Antiqua" w:hAnsi="Book Antiqua"/>
        </w:rPr>
        <w:footnoteReference w:id="2"/>
      </w:r>
      <w:r w:rsidRPr="00090A95">
        <w:rPr>
          <w:rFonts w:ascii="Book Antiqua" w:hAnsi="Book Antiqua"/>
        </w:rPr>
        <w:t xml:space="preserve">: </w:t>
      </w:r>
      <w:r>
        <w:rPr>
          <w:rFonts w:ascii="Book Antiqua" w:hAnsi="Book Antiqua"/>
        </w:rPr>
        <w:t>3</w:t>
      </w:r>
      <w:r w:rsidRPr="00090A95">
        <w:rPr>
          <w:rFonts w:ascii="Book Antiqua" w:hAnsi="Book Antiqua"/>
        </w:rPr>
        <w:t>.</w:t>
      </w:r>
    </w:p>
    <w:p w:rsidR="002B0255" w:rsidRPr="00090A95" w:rsidRDefault="002B0255" w:rsidP="002B0255">
      <w:pPr>
        <w:spacing w:after="0"/>
        <w:ind w:right="-454" w:firstLine="708"/>
        <w:jc w:val="both"/>
        <w:rPr>
          <w:rFonts w:ascii="Book Antiqua" w:hAnsi="Book Antiqua"/>
        </w:rPr>
      </w:pPr>
      <w:r w:rsidRPr="00090A95">
        <w:rPr>
          <w:rFonts w:ascii="Book Antiqua" w:hAnsi="Book Antiqua"/>
          <w:b/>
        </w:rPr>
        <w:t>Salmos responsoriales</w:t>
      </w:r>
      <w:r>
        <w:rPr>
          <w:rFonts w:ascii="Book Antiqua" w:hAnsi="Book Antiqua"/>
        </w:rPr>
        <w:t>: 40</w:t>
      </w:r>
      <w:r w:rsidRPr="00090A95">
        <w:rPr>
          <w:rFonts w:ascii="Book Antiqua" w:hAnsi="Book Antiqua"/>
        </w:rPr>
        <w:t>.</w:t>
      </w:r>
    </w:p>
    <w:p w:rsidR="002B0255" w:rsidRPr="00090A95" w:rsidRDefault="002B0255" w:rsidP="002B0255">
      <w:pPr>
        <w:spacing w:after="0"/>
        <w:ind w:right="-454" w:firstLine="708"/>
        <w:jc w:val="both"/>
        <w:rPr>
          <w:rFonts w:ascii="Book Antiqua" w:hAnsi="Book Antiqua"/>
        </w:rPr>
      </w:pPr>
      <w:r w:rsidRPr="00090A95">
        <w:rPr>
          <w:rFonts w:ascii="Book Antiqua" w:hAnsi="Book Antiqua"/>
          <w:b/>
        </w:rPr>
        <w:t>Cantos interleccionales</w:t>
      </w:r>
      <w:r w:rsidRPr="00090A95">
        <w:rPr>
          <w:rStyle w:val="Refdenotaalpie"/>
          <w:rFonts w:ascii="Book Antiqua" w:hAnsi="Book Antiqua"/>
        </w:rPr>
        <w:footnoteReference w:id="3"/>
      </w:r>
      <w:r w:rsidRPr="00090A95">
        <w:rPr>
          <w:rFonts w:ascii="Book Antiqua" w:hAnsi="Book Antiqua"/>
        </w:rPr>
        <w:t>: 2.</w:t>
      </w:r>
    </w:p>
    <w:p w:rsidR="002B0255" w:rsidRPr="00090A95" w:rsidRDefault="002B0255" w:rsidP="002B0255">
      <w:pPr>
        <w:spacing w:after="0"/>
        <w:ind w:right="-454" w:firstLine="708"/>
        <w:jc w:val="both"/>
        <w:rPr>
          <w:rFonts w:ascii="Book Antiqua" w:hAnsi="Book Antiqua"/>
        </w:rPr>
      </w:pPr>
      <w:r w:rsidRPr="00090A95">
        <w:rPr>
          <w:rFonts w:ascii="Book Antiqua" w:hAnsi="Book Antiqua"/>
          <w:b/>
        </w:rPr>
        <w:lastRenderedPageBreak/>
        <w:t>Cantos de Comunión</w:t>
      </w:r>
      <w:r w:rsidRPr="00090A95">
        <w:rPr>
          <w:rStyle w:val="Refdenotaalpie"/>
          <w:rFonts w:ascii="Book Antiqua" w:hAnsi="Book Antiqua"/>
          <w:b/>
        </w:rPr>
        <w:footnoteReference w:id="4"/>
      </w:r>
      <w:r w:rsidRPr="00090A95">
        <w:rPr>
          <w:rFonts w:ascii="Book Antiqua" w:hAnsi="Book Antiqua"/>
        </w:rPr>
        <w:t>: 4.</w:t>
      </w:r>
    </w:p>
    <w:p w:rsidR="002B0255" w:rsidRPr="00090A95" w:rsidRDefault="002B0255" w:rsidP="002B0255">
      <w:pPr>
        <w:spacing w:after="0"/>
        <w:ind w:right="-454" w:firstLine="708"/>
        <w:jc w:val="both"/>
        <w:rPr>
          <w:rFonts w:ascii="Book Antiqua" w:hAnsi="Book Antiqua"/>
        </w:rPr>
      </w:pPr>
      <w:r w:rsidRPr="00090A95">
        <w:rPr>
          <w:rFonts w:ascii="Book Antiqua" w:hAnsi="Book Antiqua"/>
          <w:b/>
        </w:rPr>
        <w:t>Himnos</w:t>
      </w:r>
      <w:r w:rsidRPr="00090A95">
        <w:rPr>
          <w:rStyle w:val="Refdenotaalpie"/>
          <w:rFonts w:ascii="Book Antiqua" w:hAnsi="Book Antiqua"/>
        </w:rPr>
        <w:footnoteReference w:id="5"/>
      </w:r>
      <w:r w:rsidRPr="00090A95">
        <w:rPr>
          <w:rFonts w:ascii="Book Antiqua" w:hAnsi="Book Antiqua"/>
        </w:rPr>
        <w:t xml:space="preserve">: 2. </w:t>
      </w:r>
    </w:p>
    <w:p w:rsidR="002B0255" w:rsidRPr="00090A95" w:rsidRDefault="002B0255" w:rsidP="002B0255">
      <w:pPr>
        <w:spacing w:after="0"/>
        <w:ind w:right="-454" w:firstLine="708"/>
        <w:jc w:val="both"/>
        <w:rPr>
          <w:rFonts w:ascii="Book Antiqua" w:hAnsi="Book Antiqua"/>
        </w:rPr>
      </w:pPr>
      <w:r w:rsidRPr="00090A95">
        <w:rPr>
          <w:rFonts w:ascii="Book Antiqua" w:hAnsi="Book Antiqua"/>
          <w:b/>
        </w:rPr>
        <w:t>Cantos a la Virgen</w:t>
      </w:r>
      <w:r w:rsidRPr="00090A95">
        <w:rPr>
          <w:rStyle w:val="Refdenotaalpie"/>
          <w:rFonts w:ascii="Book Antiqua" w:hAnsi="Book Antiqua"/>
          <w:b/>
        </w:rPr>
        <w:footnoteReference w:id="6"/>
      </w:r>
      <w:r w:rsidRPr="00090A95">
        <w:rPr>
          <w:rFonts w:ascii="Book Antiqua" w:hAnsi="Book Antiqua"/>
        </w:rPr>
        <w:t xml:space="preserve">: </w:t>
      </w:r>
      <w:r>
        <w:rPr>
          <w:rFonts w:ascii="Book Antiqua" w:hAnsi="Book Antiqua"/>
        </w:rPr>
        <w:t>8</w:t>
      </w:r>
      <w:r w:rsidRPr="00090A95">
        <w:rPr>
          <w:rFonts w:ascii="Book Antiqua" w:hAnsi="Book Antiqua"/>
        </w:rPr>
        <w:t>.</w:t>
      </w:r>
    </w:p>
    <w:p w:rsidR="002B0255" w:rsidRPr="00090A95" w:rsidRDefault="002B0255" w:rsidP="002B0255">
      <w:pPr>
        <w:spacing w:before="240" w:after="120"/>
        <w:ind w:right="-454" w:firstLine="708"/>
        <w:jc w:val="both"/>
        <w:rPr>
          <w:rFonts w:ascii="Book Antiqua" w:hAnsi="Book Antiqua"/>
          <w:sz w:val="24"/>
          <w:szCs w:val="24"/>
        </w:rPr>
      </w:pPr>
      <w:r w:rsidRPr="00090A95">
        <w:rPr>
          <w:rFonts w:ascii="Book Antiqua" w:hAnsi="Book Antiqua"/>
          <w:sz w:val="24"/>
          <w:szCs w:val="24"/>
        </w:rPr>
        <w:t xml:space="preserve">Ha realizado, además, </w:t>
      </w:r>
      <w:r w:rsidR="0006419D">
        <w:rPr>
          <w:rFonts w:ascii="Book Antiqua" w:hAnsi="Book Antiqua"/>
          <w:sz w:val="24"/>
          <w:szCs w:val="24"/>
        </w:rPr>
        <w:t>más de</w:t>
      </w:r>
      <w:r w:rsidRPr="00090A95">
        <w:rPr>
          <w:rFonts w:ascii="Book Antiqua" w:hAnsi="Book Antiqua"/>
          <w:sz w:val="24"/>
          <w:szCs w:val="24"/>
        </w:rPr>
        <w:t xml:space="preserve"> </w:t>
      </w:r>
      <w:r w:rsidRPr="00090A95">
        <w:rPr>
          <w:rFonts w:ascii="Book Antiqua" w:hAnsi="Book Antiqua"/>
          <w:b/>
          <w:sz w:val="24"/>
          <w:szCs w:val="24"/>
        </w:rPr>
        <w:t>18</w:t>
      </w:r>
      <w:r w:rsidR="0006419D">
        <w:rPr>
          <w:rFonts w:ascii="Book Antiqua" w:hAnsi="Book Antiqua"/>
          <w:b/>
          <w:sz w:val="24"/>
          <w:szCs w:val="24"/>
        </w:rPr>
        <w:t>0</w:t>
      </w:r>
      <w:r w:rsidRPr="00090A95">
        <w:rPr>
          <w:rFonts w:ascii="Book Antiqua" w:hAnsi="Book Antiqua"/>
          <w:sz w:val="24"/>
          <w:szCs w:val="24"/>
        </w:rPr>
        <w:t xml:space="preserve"> </w:t>
      </w:r>
      <w:r w:rsidRPr="00090A95">
        <w:rPr>
          <w:rFonts w:ascii="Book Antiqua" w:hAnsi="Book Antiqua"/>
          <w:b/>
          <w:sz w:val="24"/>
          <w:szCs w:val="24"/>
        </w:rPr>
        <w:t>arreglos a cuatro voces mixtas</w:t>
      </w:r>
      <w:r w:rsidRPr="00090A95">
        <w:rPr>
          <w:rFonts w:ascii="Book Antiqua" w:hAnsi="Book Antiqua"/>
          <w:sz w:val="24"/>
          <w:szCs w:val="24"/>
        </w:rPr>
        <w:t xml:space="preserve"> para coro y acompañamiento de cantos y piezas musicales de diferentes estilos (religioso, lírico y pop):</w:t>
      </w:r>
    </w:p>
    <w:p w:rsidR="002B0255" w:rsidRPr="00090A95" w:rsidRDefault="002B0255" w:rsidP="002B0255">
      <w:pPr>
        <w:spacing w:before="120" w:after="120"/>
        <w:ind w:right="-454" w:firstLine="708"/>
        <w:jc w:val="both"/>
        <w:rPr>
          <w:rFonts w:ascii="Book Antiqua" w:hAnsi="Book Antiqua"/>
        </w:rPr>
      </w:pPr>
      <w:r w:rsidRPr="00090A95">
        <w:rPr>
          <w:rFonts w:ascii="Book Antiqua" w:hAnsi="Book Antiqua"/>
          <w:b/>
        </w:rPr>
        <w:t>Arreglos de 90 cantos religiosos</w:t>
      </w:r>
      <w:r w:rsidRPr="00090A95">
        <w:rPr>
          <w:rFonts w:ascii="Book Antiqua" w:hAnsi="Book Antiqua"/>
        </w:rPr>
        <w:t>:</w:t>
      </w:r>
    </w:p>
    <w:p w:rsidR="002B0255" w:rsidRPr="00090A95" w:rsidRDefault="002B0255" w:rsidP="002B0255">
      <w:pPr>
        <w:pStyle w:val="Prrafodelista"/>
        <w:numPr>
          <w:ilvl w:val="0"/>
          <w:numId w:val="2"/>
        </w:numPr>
        <w:spacing w:before="120" w:after="120"/>
        <w:ind w:right="-454"/>
        <w:jc w:val="both"/>
        <w:rPr>
          <w:rFonts w:ascii="Book Antiqua" w:hAnsi="Book Antiqua"/>
        </w:rPr>
      </w:pPr>
      <w:r w:rsidRPr="00090A95">
        <w:rPr>
          <w:rFonts w:ascii="Book Antiqua" w:hAnsi="Book Antiqua"/>
          <w:b/>
        </w:rPr>
        <w:t>Cantos al Santísimo</w:t>
      </w:r>
      <w:r w:rsidRPr="00090A95">
        <w:rPr>
          <w:rFonts w:ascii="Book Antiqua" w:hAnsi="Book Antiqua"/>
        </w:rPr>
        <w:t>: 20.</w:t>
      </w:r>
    </w:p>
    <w:p w:rsidR="002B0255" w:rsidRPr="00090A95" w:rsidRDefault="002B0255" w:rsidP="002B0255">
      <w:pPr>
        <w:pStyle w:val="Prrafodelista"/>
        <w:numPr>
          <w:ilvl w:val="0"/>
          <w:numId w:val="2"/>
        </w:numPr>
        <w:spacing w:before="360" w:after="120"/>
        <w:ind w:right="-454"/>
        <w:jc w:val="both"/>
        <w:rPr>
          <w:rFonts w:ascii="Book Antiqua" w:hAnsi="Book Antiqua"/>
        </w:rPr>
      </w:pPr>
      <w:r w:rsidRPr="00090A95">
        <w:rPr>
          <w:rFonts w:ascii="Book Antiqua" w:hAnsi="Book Antiqua"/>
          <w:b/>
        </w:rPr>
        <w:t>Cantos de Entrada</w:t>
      </w:r>
      <w:r w:rsidRPr="00090A95">
        <w:rPr>
          <w:rFonts w:ascii="Book Antiqua" w:hAnsi="Book Antiqua"/>
        </w:rPr>
        <w:t>: 14.</w:t>
      </w:r>
    </w:p>
    <w:p w:rsidR="002B0255" w:rsidRPr="00090A95" w:rsidRDefault="002B0255" w:rsidP="002B0255">
      <w:pPr>
        <w:pStyle w:val="Prrafodelista"/>
        <w:numPr>
          <w:ilvl w:val="0"/>
          <w:numId w:val="2"/>
        </w:numPr>
        <w:spacing w:before="360" w:after="120"/>
        <w:ind w:right="-454"/>
        <w:jc w:val="both"/>
        <w:rPr>
          <w:rFonts w:ascii="Book Antiqua" w:hAnsi="Book Antiqua"/>
        </w:rPr>
      </w:pPr>
      <w:r w:rsidRPr="00090A95">
        <w:rPr>
          <w:rFonts w:ascii="Book Antiqua" w:hAnsi="Book Antiqua"/>
          <w:b/>
        </w:rPr>
        <w:t>Cantos interleccionales</w:t>
      </w:r>
      <w:r>
        <w:rPr>
          <w:rStyle w:val="Refdenotaalpie"/>
          <w:rFonts w:ascii="Book Antiqua" w:hAnsi="Book Antiqua"/>
          <w:b/>
        </w:rPr>
        <w:footnoteReference w:id="7"/>
      </w:r>
      <w:r w:rsidRPr="00090A95">
        <w:rPr>
          <w:rFonts w:ascii="Book Antiqua" w:hAnsi="Book Antiqua"/>
        </w:rPr>
        <w:t>: 5.</w:t>
      </w:r>
    </w:p>
    <w:p w:rsidR="002B0255" w:rsidRPr="00090A95" w:rsidRDefault="002B0255" w:rsidP="002B0255">
      <w:pPr>
        <w:pStyle w:val="Prrafodelista"/>
        <w:numPr>
          <w:ilvl w:val="0"/>
          <w:numId w:val="2"/>
        </w:numPr>
        <w:spacing w:before="360" w:after="120"/>
        <w:ind w:right="-454"/>
        <w:jc w:val="both"/>
        <w:rPr>
          <w:rFonts w:ascii="Book Antiqua" w:hAnsi="Book Antiqua"/>
        </w:rPr>
      </w:pPr>
      <w:r w:rsidRPr="00090A95">
        <w:rPr>
          <w:rFonts w:ascii="Book Antiqua" w:hAnsi="Book Antiqua"/>
          <w:b/>
        </w:rPr>
        <w:t>Cantos de Comunión</w:t>
      </w:r>
      <w:r w:rsidRPr="00090A95">
        <w:rPr>
          <w:rFonts w:ascii="Book Antiqua" w:hAnsi="Book Antiqua"/>
        </w:rPr>
        <w:t>: 5.</w:t>
      </w:r>
    </w:p>
    <w:p w:rsidR="002B0255" w:rsidRPr="00090A95" w:rsidRDefault="002B0255" w:rsidP="002B0255">
      <w:pPr>
        <w:pStyle w:val="Prrafodelista"/>
        <w:numPr>
          <w:ilvl w:val="0"/>
          <w:numId w:val="2"/>
        </w:numPr>
        <w:spacing w:before="360" w:after="120"/>
        <w:ind w:right="-454"/>
        <w:jc w:val="both"/>
        <w:rPr>
          <w:rFonts w:ascii="Book Antiqua" w:hAnsi="Book Antiqua"/>
        </w:rPr>
      </w:pPr>
      <w:r w:rsidRPr="00090A95">
        <w:rPr>
          <w:rFonts w:ascii="Book Antiqua" w:hAnsi="Book Antiqua"/>
          <w:b/>
        </w:rPr>
        <w:t>Cantos a la Virgen</w:t>
      </w:r>
      <w:r w:rsidRPr="00090A95">
        <w:rPr>
          <w:rFonts w:ascii="Book Antiqua" w:hAnsi="Book Antiqua"/>
        </w:rPr>
        <w:t>: 17.</w:t>
      </w:r>
    </w:p>
    <w:p w:rsidR="002B0255" w:rsidRPr="00090A95" w:rsidRDefault="002B0255" w:rsidP="002B0255">
      <w:pPr>
        <w:pStyle w:val="Prrafodelista"/>
        <w:numPr>
          <w:ilvl w:val="0"/>
          <w:numId w:val="2"/>
        </w:numPr>
        <w:spacing w:before="360" w:after="120"/>
        <w:ind w:right="-454"/>
        <w:jc w:val="both"/>
        <w:rPr>
          <w:rFonts w:ascii="Book Antiqua" w:hAnsi="Book Antiqua"/>
        </w:rPr>
      </w:pPr>
      <w:r w:rsidRPr="00090A95">
        <w:rPr>
          <w:rFonts w:ascii="Book Antiqua" w:hAnsi="Book Antiqua"/>
          <w:b/>
        </w:rPr>
        <w:t>Villancicos</w:t>
      </w:r>
      <w:r w:rsidRPr="00090A95">
        <w:rPr>
          <w:rFonts w:ascii="Book Antiqua" w:hAnsi="Book Antiqua"/>
        </w:rPr>
        <w:t>: 30.</w:t>
      </w:r>
    </w:p>
    <w:p w:rsidR="002B0255" w:rsidRPr="00090A95" w:rsidRDefault="002B0255" w:rsidP="002B0255">
      <w:pPr>
        <w:spacing w:before="120" w:after="120"/>
        <w:ind w:right="-454" w:firstLine="708"/>
        <w:jc w:val="both"/>
        <w:rPr>
          <w:rFonts w:ascii="Book Antiqua" w:hAnsi="Book Antiqua"/>
        </w:rPr>
      </w:pPr>
      <w:r w:rsidRPr="00090A95">
        <w:rPr>
          <w:rFonts w:ascii="Book Antiqua" w:hAnsi="Book Antiqua"/>
          <w:b/>
        </w:rPr>
        <w:t>Arreglos de 94 canciones de música ligera</w:t>
      </w:r>
      <w:r w:rsidRPr="00090A95">
        <w:rPr>
          <w:rFonts w:ascii="Book Antiqua" w:hAnsi="Book Antiqua"/>
        </w:rPr>
        <w:t>:</w:t>
      </w:r>
    </w:p>
    <w:p w:rsidR="002B0255" w:rsidRPr="00090A95" w:rsidRDefault="002B0255" w:rsidP="002B0255">
      <w:pPr>
        <w:pStyle w:val="Prrafodelista"/>
        <w:numPr>
          <w:ilvl w:val="0"/>
          <w:numId w:val="1"/>
        </w:numPr>
        <w:spacing w:before="120" w:after="120"/>
        <w:ind w:right="-454"/>
        <w:jc w:val="both"/>
        <w:rPr>
          <w:rFonts w:ascii="Book Antiqua" w:hAnsi="Book Antiqua"/>
        </w:rPr>
      </w:pPr>
      <w:r w:rsidRPr="00090A95">
        <w:rPr>
          <w:rFonts w:ascii="Book Antiqua" w:hAnsi="Book Antiqua"/>
          <w:b/>
        </w:rPr>
        <w:t>Canciones</w:t>
      </w:r>
      <w:r w:rsidRPr="00090A95">
        <w:rPr>
          <w:rFonts w:ascii="Book Antiqua" w:hAnsi="Book Antiqua"/>
        </w:rPr>
        <w:t>: 49.</w:t>
      </w:r>
    </w:p>
    <w:p w:rsidR="002B0255" w:rsidRPr="00090A95" w:rsidRDefault="002B0255" w:rsidP="002B0255">
      <w:pPr>
        <w:pStyle w:val="Prrafodelista"/>
        <w:numPr>
          <w:ilvl w:val="0"/>
          <w:numId w:val="1"/>
        </w:numPr>
        <w:spacing w:before="360" w:after="120"/>
        <w:ind w:right="-454"/>
        <w:jc w:val="both"/>
        <w:rPr>
          <w:rFonts w:ascii="Book Antiqua" w:hAnsi="Book Antiqua"/>
        </w:rPr>
      </w:pPr>
      <w:r w:rsidRPr="00090A95">
        <w:rPr>
          <w:rFonts w:ascii="Book Antiqua" w:hAnsi="Book Antiqua"/>
          <w:b/>
        </w:rPr>
        <w:t>Boleros</w:t>
      </w:r>
      <w:r w:rsidRPr="00090A95">
        <w:rPr>
          <w:rFonts w:ascii="Book Antiqua" w:hAnsi="Book Antiqua"/>
        </w:rPr>
        <w:t xml:space="preserve">: </w:t>
      </w:r>
      <w:r>
        <w:rPr>
          <w:rFonts w:ascii="Book Antiqua" w:hAnsi="Book Antiqua"/>
        </w:rPr>
        <w:t>20</w:t>
      </w:r>
      <w:r w:rsidRPr="00090A95">
        <w:rPr>
          <w:rFonts w:ascii="Book Antiqua" w:hAnsi="Book Antiqua"/>
        </w:rPr>
        <w:t>.</w:t>
      </w:r>
    </w:p>
    <w:p w:rsidR="002B0255" w:rsidRPr="00090A95" w:rsidRDefault="002B0255" w:rsidP="002B0255">
      <w:pPr>
        <w:pStyle w:val="Prrafodelista"/>
        <w:numPr>
          <w:ilvl w:val="0"/>
          <w:numId w:val="1"/>
        </w:numPr>
        <w:spacing w:before="360" w:after="120"/>
        <w:ind w:right="-454"/>
        <w:jc w:val="both"/>
        <w:rPr>
          <w:rFonts w:ascii="Book Antiqua" w:hAnsi="Book Antiqua"/>
        </w:rPr>
      </w:pPr>
      <w:r w:rsidRPr="00090A95">
        <w:rPr>
          <w:rFonts w:ascii="Book Antiqua" w:hAnsi="Book Antiqua"/>
          <w:b/>
        </w:rPr>
        <w:t>Temas de películas</w:t>
      </w:r>
      <w:r>
        <w:rPr>
          <w:rFonts w:ascii="Book Antiqua" w:hAnsi="Book Antiqua"/>
        </w:rPr>
        <w:t>: 30</w:t>
      </w:r>
      <w:r w:rsidRPr="00090A95">
        <w:rPr>
          <w:rFonts w:ascii="Book Antiqua" w:hAnsi="Book Antiqua"/>
        </w:rPr>
        <w:t>.</w:t>
      </w:r>
    </w:p>
    <w:p w:rsidR="002B0255" w:rsidRPr="00090A95" w:rsidRDefault="002B0255" w:rsidP="002B0255">
      <w:pPr>
        <w:pStyle w:val="Prrafodelista"/>
        <w:numPr>
          <w:ilvl w:val="0"/>
          <w:numId w:val="1"/>
        </w:numPr>
        <w:spacing w:before="360" w:after="120"/>
        <w:ind w:right="-454"/>
        <w:jc w:val="both"/>
        <w:rPr>
          <w:rFonts w:ascii="Book Antiqua" w:hAnsi="Book Antiqua"/>
        </w:rPr>
      </w:pPr>
      <w:r w:rsidRPr="00090A95">
        <w:rPr>
          <w:rFonts w:ascii="Book Antiqua" w:hAnsi="Book Antiqua"/>
          <w:b/>
        </w:rPr>
        <w:t>Coplas</w:t>
      </w:r>
      <w:r w:rsidRPr="00090A95">
        <w:rPr>
          <w:rFonts w:ascii="Book Antiqua" w:hAnsi="Book Antiqua"/>
        </w:rPr>
        <w:t xml:space="preserve">: </w:t>
      </w:r>
      <w:r>
        <w:rPr>
          <w:rFonts w:ascii="Book Antiqua" w:hAnsi="Book Antiqua"/>
        </w:rPr>
        <w:t>6</w:t>
      </w:r>
      <w:r w:rsidRPr="00090A95">
        <w:rPr>
          <w:rFonts w:ascii="Book Antiqua" w:hAnsi="Book Antiqua"/>
        </w:rPr>
        <w:t>.</w:t>
      </w:r>
    </w:p>
    <w:p w:rsidR="002B0255" w:rsidRDefault="002B0255" w:rsidP="002B0255">
      <w:pPr>
        <w:pStyle w:val="Prrafodelista"/>
        <w:numPr>
          <w:ilvl w:val="0"/>
          <w:numId w:val="1"/>
        </w:numPr>
        <w:spacing w:before="360" w:after="120"/>
        <w:ind w:right="-454"/>
        <w:jc w:val="both"/>
        <w:rPr>
          <w:rFonts w:ascii="Book Antiqua" w:hAnsi="Book Antiqua"/>
        </w:rPr>
      </w:pPr>
      <w:r w:rsidRPr="00090A95">
        <w:rPr>
          <w:rFonts w:ascii="Book Antiqua" w:hAnsi="Book Antiqua"/>
          <w:b/>
        </w:rPr>
        <w:t>Habaneras</w:t>
      </w:r>
      <w:r w:rsidRPr="00090A95">
        <w:rPr>
          <w:rFonts w:ascii="Book Antiqua" w:hAnsi="Book Antiqua"/>
        </w:rPr>
        <w:t xml:space="preserve">: </w:t>
      </w:r>
      <w:r>
        <w:rPr>
          <w:rFonts w:ascii="Book Antiqua" w:hAnsi="Book Antiqua"/>
        </w:rPr>
        <w:t>4</w:t>
      </w:r>
      <w:r w:rsidRPr="00090A95">
        <w:rPr>
          <w:rFonts w:ascii="Book Antiqua" w:hAnsi="Book Antiqua"/>
        </w:rPr>
        <w:t>.</w:t>
      </w:r>
    </w:p>
    <w:p w:rsidR="002B0255" w:rsidRDefault="002B0255" w:rsidP="002B0255">
      <w:pPr>
        <w:spacing w:before="120" w:after="120"/>
        <w:ind w:right="-454" w:firstLine="708"/>
        <w:jc w:val="both"/>
        <w:rPr>
          <w:rFonts w:ascii="Book Antiqua" w:hAnsi="Book Antiqua"/>
        </w:rPr>
      </w:pPr>
      <w:r>
        <w:rPr>
          <w:rFonts w:ascii="Book Antiqua" w:hAnsi="Book Antiqua"/>
          <w:b/>
        </w:rPr>
        <w:t>Arreglos de cantos líricos</w:t>
      </w:r>
      <w:r w:rsidRPr="00090A95">
        <w:rPr>
          <w:rFonts w:ascii="Book Antiqua" w:hAnsi="Book Antiqua"/>
        </w:rPr>
        <w:t>:</w:t>
      </w:r>
    </w:p>
    <w:p w:rsidR="002B0255" w:rsidRPr="00B14B73" w:rsidRDefault="002B0255" w:rsidP="009D0C7E">
      <w:pPr>
        <w:pStyle w:val="Prrafodelista"/>
        <w:numPr>
          <w:ilvl w:val="0"/>
          <w:numId w:val="1"/>
        </w:numPr>
        <w:spacing w:before="120" w:after="120"/>
        <w:ind w:right="-454"/>
        <w:jc w:val="both"/>
        <w:rPr>
          <w:rFonts w:ascii="Book Antiqua" w:hAnsi="Book Antiqua"/>
          <w:b/>
        </w:rPr>
      </w:pPr>
      <w:r w:rsidRPr="00B14B73">
        <w:rPr>
          <w:rFonts w:ascii="Book Antiqua" w:hAnsi="Book Antiqua"/>
          <w:b/>
        </w:rPr>
        <w:t>Ópera:</w:t>
      </w:r>
      <w:r>
        <w:rPr>
          <w:rFonts w:ascii="Book Antiqua" w:hAnsi="Book Antiqua"/>
          <w:b/>
        </w:rPr>
        <w:t xml:space="preserve"> </w:t>
      </w:r>
      <w:r w:rsidRPr="00B14B73">
        <w:rPr>
          <w:rFonts w:ascii="Book Antiqua" w:hAnsi="Book Antiqua"/>
        </w:rPr>
        <w:t>10.</w:t>
      </w:r>
    </w:p>
    <w:p w:rsidR="002B0255" w:rsidRPr="00B14B73" w:rsidRDefault="002B0255" w:rsidP="002B0255">
      <w:pPr>
        <w:pStyle w:val="Prrafodelista"/>
        <w:numPr>
          <w:ilvl w:val="0"/>
          <w:numId w:val="1"/>
        </w:numPr>
        <w:spacing w:before="360" w:after="120"/>
        <w:ind w:right="-454"/>
        <w:jc w:val="both"/>
        <w:rPr>
          <w:rFonts w:ascii="Book Antiqua" w:hAnsi="Book Antiqua"/>
          <w:b/>
        </w:rPr>
      </w:pPr>
      <w:r w:rsidRPr="00B14B73">
        <w:rPr>
          <w:rFonts w:ascii="Book Antiqua" w:hAnsi="Book Antiqua"/>
          <w:b/>
        </w:rPr>
        <w:t>Zarzuela:</w:t>
      </w:r>
      <w:r>
        <w:rPr>
          <w:rFonts w:ascii="Book Antiqua" w:hAnsi="Book Antiqua"/>
          <w:b/>
        </w:rPr>
        <w:t xml:space="preserve"> </w:t>
      </w:r>
      <w:r>
        <w:rPr>
          <w:rFonts w:ascii="Book Antiqua" w:hAnsi="Book Antiqua"/>
        </w:rPr>
        <w:t>10.</w:t>
      </w:r>
    </w:p>
    <w:sectPr w:rsidR="002B0255" w:rsidRPr="00B14B7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5181" w:rsidRDefault="00B25181" w:rsidP="002B0255">
      <w:pPr>
        <w:spacing w:after="0" w:line="240" w:lineRule="auto"/>
      </w:pPr>
      <w:r>
        <w:separator/>
      </w:r>
    </w:p>
  </w:endnote>
  <w:endnote w:type="continuationSeparator" w:id="0">
    <w:p w:rsidR="00B25181" w:rsidRDefault="00B25181" w:rsidP="002B02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5181" w:rsidRDefault="00B25181" w:rsidP="002B0255">
      <w:pPr>
        <w:spacing w:after="0" w:line="240" w:lineRule="auto"/>
      </w:pPr>
      <w:r>
        <w:separator/>
      </w:r>
    </w:p>
  </w:footnote>
  <w:footnote w:type="continuationSeparator" w:id="0">
    <w:p w:rsidR="00B25181" w:rsidRDefault="00B25181" w:rsidP="002B0255">
      <w:pPr>
        <w:spacing w:after="0" w:line="240" w:lineRule="auto"/>
      </w:pPr>
      <w:r>
        <w:continuationSeparator/>
      </w:r>
    </w:p>
  </w:footnote>
  <w:footnote w:id="1">
    <w:p w:rsidR="00A60C9D" w:rsidRDefault="002B0255" w:rsidP="0006419D">
      <w:pPr>
        <w:pStyle w:val="Textonotapie"/>
      </w:pPr>
      <w:r w:rsidRPr="00B61494">
        <w:rPr>
          <w:rStyle w:val="Refdenotaalpie"/>
        </w:rPr>
        <w:footnoteRef/>
      </w:r>
      <w:r>
        <w:t xml:space="preserve"> </w:t>
      </w:r>
      <w:r w:rsidRPr="00B61494">
        <w:t>“</w:t>
      </w:r>
      <w:r w:rsidRPr="00B61494">
        <w:rPr>
          <w:b/>
        </w:rPr>
        <w:t>Ave Maria</w:t>
      </w:r>
      <w:r w:rsidRPr="00B61494">
        <w:t>”en honor de Nuestra Señora del Rosario, una para voces blancas y órgano y otra para</w:t>
      </w:r>
      <w:r w:rsidR="00A60C9D">
        <w:t xml:space="preserve"> solista, coro y orquesta.</w:t>
      </w:r>
    </w:p>
    <w:p w:rsidR="00A60C9D" w:rsidRDefault="002B0255" w:rsidP="0006419D">
      <w:pPr>
        <w:pStyle w:val="Textonotapie"/>
      </w:pPr>
      <w:r w:rsidRPr="0041527F">
        <w:rPr>
          <w:b/>
        </w:rPr>
        <w:t>Ave Maria</w:t>
      </w:r>
      <w:r>
        <w:t xml:space="preserve"> en honor de la Ntra. Sra. del Rosario para s</w:t>
      </w:r>
      <w:r w:rsidR="00A60C9D">
        <w:t>oprano, coro y orquesta (1987).</w:t>
      </w:r>
    </w:p>
    <w:p w:rsidR="00A60C9D" w:rsidRDefault="002B0255" w:rsidP="0006419D">
      <w:pPr>
        <w:pStyle w:val="Textonotapie"/>
      </w:pPr>
      <w:r>
        <w:t xml:space="preserve"> </w:t>
      </w:r>
      <w:r w:rsidRPr="00B61494">
        <w:rPr>
          <w:b/>
        </w:rPr>
        <w:t>Ave Maria”</w:t>
      </w:r>
      <w:r w:rsidRPr="00B61494">
        <w:t xml:space="preserve"> </w:t>
      </w:r>
      <w:r>
        <w:t>para t</w:t>
      </w:r>
      <w:r w:rsidR="00A60C9D">
        <w:t>enor solista y orquesta (2004).</w:t>
      </w:r>
    </w:p>
    <w:p w:rsidR="00A60C9D" w:rsidRDefault="002B0255" w:rsidP="0006419D">
      <w:pPr>
        <w:pStyle w:val="Textonotapie"/>
      </w:pPr>
      <w:r w:rsidRPr="00B61494">
        <w:rPr>
          <w:b/>
        </w:rPr>
        <w:t>Ave Maria</w:t>
      </w:r>
      <w:r>
        <w:t xml:space="preserve"> </w:t>
      </w:r>
      <w:r w:rsidRPr="00B61494">
        <w:t>en honor de la Purísim</w:t>
      </w:r>
      <w:r>
        <w:t xml:space="preserve">a para </w:t>
      </w:r>
      <w:r w:rsidR="00A60C9D">
        <w:t>solista, coro y orquesta (2014).</w:t>
      </w:r>
    </w:p>
    <w:p w:rsidR="00A60C9D" w:rsidRDefault="002B0255" w:rsidP="0006419D">
      <w:pPr>
        <w:pStyle w:val="Textonotapie"/>
      </w:pPr>
      <w:r>
        <w:t xml:space="preserve"> </w:t>
      </w:r>
      <w:r w:rsidRPr="00B61494">
        <w:rPr>
          <w:b/>
        </w:rPr>
        <w:t>Déu vos salve, Maria</w:t>
      </w:r>
      <w:r>
        <w:t xml:space="preserve"> en honor de la Purísima</w:t>
      </w:r>
      <w:r w:rsidRPr="00B61494">
        <w:t xml:space="preserve"> para tenor solista y orquesta</w:t>
      </w:r>
      <w:r w:rsidR="00A60C9D">
        <w:t xml:space="preserve"> (2007).</w:t>
      </w:r>
    </w:p>
    <w:p w:rsidR="00A60C9D" w:rsidRDefault="002B0255" w:rsidP="0006419D">
      <w:pPr>
        <w:pStyle w:val="Textonotapie"/>
      </w:pPr>
      <w:r>
        <w:t xml:space="preserve"> </w:t>
      </w:r>
      <w:r w:rsidRPr="00B61494">
        <w:rPr>
          <w:b/>
        </w:rPr>
        <w:t>Dios te salve, María</w:t>
      </w:r>
      <w:r>
        <w:rPr>
          <w:b/>
        </w:rPr>
        <w:t xml:space="preserve"> 1</w:t>
      </w:r>
      <w:r>
        <w:t>, para la Novena de la Purí</w:t>
      </w:r>
      <w:r w:rsidR="00A60C9D">
        <w:t>sima a 3 voces blancas y órgano.</w:t>
      </w:r>
    </w:p>
    <w:p w:rsidR="00A60C9D" w:rsidRDefault="002B0255" w:rsidP="0006419D">
      <w:pPr>
        <w:pStyle w:val="Textonotapie"/>
      </w:pPr>
      <w:r>
        <w:t xml:space="preserve"> </w:t>
      </w:r>
      <w:r w:rsidRPr="00B61494">
        <w:rPr>
          <w:b/>
        </w:rPr>
        <w:t>Dios te salve, María</w:t>
      </w:r>
      <w:r>
        <w:rPr>
          <w:b/>
        </w:rPr>
        <w:t xml:space="preserve"> 2</w:t>
      </w:r>
      <w:r>
        <w:t>, para la Novena de la Purí</w:t>
      </w:r>
      <w:r w:rsidR="00A60C9D">
        <w:t>sima a 3 voces blancas y órgano.</w:t>
      </w:r>
    </w:p>
    <w:p w:rsidR="002B0255" w:rsidRPr="00B61494" w:rsidRDefault="002B0255" w:rsidP="0006419D">
      <w:pPr>
        <w:pStyle w:val="Textonotapie"/>
      </w:pPr>
      <w:r>
        <w:t xml:space="preserve"> </w:t>
      </w:r>
      <w:r w:rsidRPr="0041527F">
        <w:rPr>
          <w:b/>
        </w:rPr>
        <w:t>Ave Maria, pregària a la Puríssima</w:t>
      </w:r>
      <w:r>
        <w:t xml:space="preserve"> para soprano y tenor solistas, coro y orquesta (2023).</w:t>
      </w:r>
    </w:p>
  </w:footnote>
  <w:footnote w:id="2">
    <w:p w:rsidR="00A60C9D" w:rsidRDefault="002B0255" w:rsidP="0006419D">
      <w:pPr>
        <w:pStyle w:val="Textonotapie"/>
        <w:spacing w:before="120"/>
      </w:pPr>
      <w:r w:rsidRPr="00B61494">
        <w:rPr>
          <w:rStyle w:val="Refdenotaalpie"/>
        </w:rPr>
        <w:footnoteRef/>
      </w:r>
      <w:r w:rsidRPr="00B61494">
        <w:t xml:space="preserve"> </w:t>
      </w:r>
      <w:r w:rsidRPr="00B61494">
        <w:rPr>
          <w:b/>
        </w:rPr>
        <w:t>Desbordo de gozo</w:t>
      </w:r>
      <w:r>
        <w:t xml:space="preserve"> para tenor solista, coro y orquesta (2002)</w:t>
      </w:r>
      <w:r w:rsidR="00A60C9D">
        <w:t>.</w:t>
      </w:r>
    </w:p>
    <w:p w:rsidR="00A60C9D" w:rsidRDefault="002B0255" w:rsidP="0006419D">
      <w:pPr>
        <w:pStyle w:val="Textonotapie"/>
      </w:pPr>
      <w:r w:rsidRPr="00B61494">
        <w:rPr>
          <w:b/>
        </w:rPr>
        <w:t>Gloria Patri</w:t>
      </w:r>
      <w:r>
        <w:t xml:space="preserve"> para coro y órgano (2001)</w:t>
      </w:r>
      <w:r w:rsidR="00A60C9D">
        <w:t>.</w:t>
      </w:r>
    </w:p>
    <w:p w:rsidR="002B0255" w:rsidRPr="00B61494" w:rsidRDefault="002B0255" w:rsidP="0006419D">
      <w:pPr>
        <w:pStyle w:val="Textonotapie"/>
      </w:pPr>
      <w:r w:rsidRPr="00B61494">
        <w:rPr>
          <w:b/>
        </w:rPr>
        <w:t>Salve santa Mare</w:t>
      </w:r>
      <w:r>
        <w:t xml:space="preserve">, </w:t>
      </w:r>
      <w:r w:rsidRPr="00B61494">
        <w:t xml:space="preserve">cant d’entrada </w:t>
      </w:r>
      <w:r>
        <w:t xml:space="preserve">en la </w:t>
      </w:r>
      <w:r w:rsidRPr="00B61494">
        <w:t xml:space="preserve">festa </w:t>
      </w:r>
      <w:r>
        <w:t xml:space="preserve">de la </w:t>
      </w:r>
      <w:r w:rsidRPr="00B61494">
        <w:t xml:space="preserve">Mare de Déu </w:t>
      </w:r>
      <w:r>
        <w:t>de Gràcia, per a cor i orgue (1984)</w:t>
      </w:r>
      <w:r w:rsidRPr="00B61494">
        <w:t>.</w:t>
      </w:r>
    </w:p>
  </w:footnote>
  <w:footnote w:id="3">
    <w:p w:rsidR="00A60C9D" w:rsidRDefault="002B0255" w:rsidP="0006419D">
      <w:pPr>
        <w:pStyle w:val="Textonotapie"/>
        <w:spacing w:before="120"/>
      </w:pPr>
      <w:r w:rsidRPr="00B61494">
        <w:rPr>
          <w:rStyle w:val="Refdenotaalpie"/>
        </w:rPr>
        <w:footnoteRef/>
      </w:r>
      <w:r w:rsidRPr="00B61494">
        <w:t xml:space="preserve"> </w:t>
      </w:r>
      <w:r w:rsidRPr="00B61494">
        <w:rPr>
          <w:b/>
        </w:rPr>
        <w:t>Aleluya</w:t>
      </w:r>
      <w:r>
        <w:t xml:space="preserve"> para la fiesta de la Purísima para </w:t>
      </w:r>
      <w:r w:rsidRPr="00B61494">
        <w:t>coro y órgano</w:t>
      </w:r>
      <w:r>
        <w:t xml:space="preserve"> (1985</w:t>
      </w:r>
      <w:r w:rsidR="00A60C9D">
        <w:t>).</w:t>
      </w:r>
    </w:p>
    <w:p w:rsidR="002B0255" w:rsidRPr="00B61494" w:rsidRDefault="002B0255" w:rsidP="0006419D">
      <w:pPr>
        <w:pStyle w:val="Textonotapie"/>
      </w:pPr>
      <w:r w:rsidRPr="00B61494">
        <w:rPr>
          <w:b/>
        </w:rPr>
        <w:t>Aleluya en memoria de Marián</w:t>
      </w:r>
      <w:r w:rsidRPr="00B61494">
        <w:t>,</w:t>
      </w:r>
      <w:r>
        <w:t xml:space="preserve"> para la fiesta de la Purísima (soprano y tenor </w:t>
      </w:r>
      <w:r w:rsidRPr="00B61494">
        <w:t>solista</w:t>
      </w:r>
      <w:r>
        <w:t>s</w:t>
      </w:r>
      <w:r w:rsidRPr="00B61494">
        <w:t>, coro y orquesta</w:t>
      </w:r>
      <w:r>
        <w:t xml:space="preserve"> (2016</w:t>
      </w:r>
      <w:r w:rsidRPr="00B61494">
        <w:t>).</w:t>
      </w:r>
    </w:p>
  </w:footnote>
  <w:footnote w:id="4">
    <w:p w:rsidR="00A60C9D" w:rsidRDefault="002B0255" w:rsidP="0006419D">
      <w:pPr>
        <w:pStyle w:val="Textonotapie"/>
        <w:spacing w:before="120"/>
      </w:pPr>
      <w:r w:rsidRPr="00B61494">
        <w:rPr>
          <w:rStyle w:val="Refdenotaalpie"/>
        </w:rPr>
        <w:footnoteRef/>
      </w:r>
      <w:r w:rsidRPr="00B61494">
        <w:t xml:space="preserve"> </w:t>
      </w:r>
      <w:r w:rsidRPr="00B61494">
        <w:rPr>
          <w:b/>
        </w:rPr>
        <w:t>Ave verum</w:t>
      </w:r>
      <w:r w:rsidR="00A60C9D">
        <w:t xml:space="preserve"> (tenor solista, coro y órgano).</w:t>
      </w:r>
    </w:p>
    <w:p w:rsidR="00A60C9D" w:rsidRDefault="002B0255" w:rsidP="0006419D">
      <w:pPr>
        <w:pStyle w:val="Textonotapie"/>
      </w:pPr>
      <w:r w:rsidRPr="00B61494">
        <w:rPr>
          <w:b/>
        </w:rPr>
        <w:t>Ubi charitas</w:t>
      </w:r>
      <w:r w:rsidRPr="00B61494">
        <w:t xml:space="preserve"> (coro y órgano)</w:t>
      </w:r>
      <w:r w:rsidR="00A60C9D">
        <w:t>.</w:t>
      </w:r>
    </w:p>
    <w:p w:rsidR="00A60C9D" w:rsidRDefault="002B0255" w:rsidP="0006419D">
      <w:pPr>
        <w:pStyle w:val="Textonotapie"/>
      </w:pPr>
      <w:r w:rsidRPr="00B61494">
        <w:rPr>
          <w:b/>
        </w:rPr>
        <w:t xml:space="preserve">Panis angelicus </w:t>
      </w:r>
      <w:r w:rsidRPr="00B61494">
        <w:t>(soprano y tenor soli</w:t>
      </w:r>
      <w:r w:rsidR="00A60C9D">
        <w:t>stas, coro, órgano y orquesta).</w:t>
      </w:r>
    </w:p>
    <w:p w:rsidR="002B0255" w:rsidRPr="00B61494" w:rsidRDefault="002B0255" w:rsidP="0006419D">
      <w:pPr>
        <w:pStyle w:val="Textonotapie"/>
      </w:pPr>
      <w:r w:rsidRPr="00B61494">
        <w:rPr>
          <w:b/>
        </w:rPr>
        <w:t xml:space="preserve">O sacrum convivium </w:t>
      </w:r>
      <w:r w:rsidRPr="00B61494">
        <w:t xml:space="preserve">(tres voces blancas y órgano);  </w:t>
      </w:r>
    </w:p>
  </w:footnote>
  <w:footnote w:id="5">
    <w:p w:rsidR="00A60C9D" w:rsidRDefault="002B0255" w:rsidP="0006419D">
      <w:pPr>
        <w:pStyle w:val="Textonotapie"/>
        <w:spacing w:before="120"/>
      </w:pPr>
      <w:r w:rsidRPr="00B61494">
        <w:rPr>
          <w:rStyle w:val="Refdenotaalpie"/>
        </w:rPr>
        <w:footnoteRef/>
      </w:r>
      <w:r w:rsidRPr="00B61494">
        <w:t xml:space="preserve"> </w:t>
      </w:r>
      <w:r w:rsidRPr="00B61494">
        <w:rPr>
          <w:b/>
        </w:rPr>
        <w:t>Himno a san Felipe Neri</w:t>
      </w:r>
      <w:r w:rsidRPr="00B61494">
        <w:t xml:space="preserve">, patrono de La </w:t>
      </w:r>
      <w:r w:rsidR="00A60C9D">
        <w:t>Llosa (solista, coro y órgano).</w:t>
      </w:r>
    </w:p>
    <w:p w:rsidR="002B0255" w:rsidRPr="00B61494" w:rsidRDefault="002B0255" w:rsidP="0006419D">
      <w:pPr>
        <w:pStyle w:val="Textonotapie"/>
      </w:pPr>
      <w:r w:rsidRPr="00B61494">
        <w:rPr>
          <w:b/>
        </w:rPr>
        <w:t>Salve María</w:t>
      </w:r>
      <w:r w:rsidRPr="00B61494">
        <w:t xml:space="preserve">, </w:t>
      </w:r>
      <w:r w:rsidR="00A60C9D">
        <w:t xml:space="preserve">himno </w:t>
      </w:r>
      <w:r w:rsidRPr="00B61494">
        <w:t>a la Virgen del Santo Ángel, de La Vall d’ Uixó (</w:t>
      </w:r>
      <w:r w:rsidR="00A60C9D">
        <w:t xml:space="preserve">para </w:t>
      </w:r>
      <w:r w:rsidRPr="00B61494">
        <w:t>solista, coro y órgano).</w:t>
      </w:r>
    </w:p>
  </w:footnote>
  <w:footnote w:id="6">
    <w:p w:rsidR="00A60C9D" w:rsidRDefault="002B0255" w:rsidP="0006419D">
      <w:pPr>
        <w:pStyle w:val="Textonotapie"/>
        <w:spacing w:before="120"/>
      </w:pPr>
      <w:r w:rsidRPr="00B61494">
        <w:rPr>
          <w:rStyle w:val="Refdenotaalpie"/>
        </w:rPr>
        <w:footnoteRef/>
      </w:r>
      <w:r w:rsidRPr="00B61494">
        <w:t xml:space="preserve"> </w:t>
      </w:r>
      <w:r w:rsidRPr="00B61494">
        <w:rPr>
          <w:b/>
        </w:rPr>
        <w:t>Ave María</w:t>
      </w:r>
      <w:r w:rsidRPr="00B61494">
        <w:t xml:space="preserve"> (canto a la Inmaculada </w:t>
      </w:r>
      <w:r w:rsidR="00A60C9D">
        <w:t>para solista, coro y orquesta).</w:t>
      </w:r>
    </w:p>
    <w:p w:rsidR="00A60C9D" w:rsidRDefault="002B0255" w:rsidP="0006419D">
      <w:pPr>
        <w:pStyle w:val="Textonotapie"/>
      </w:pPr>
      <w:r w:rsidRPr="00B61494">
        <w:rPr>
          <w:b/>
        </w:rPr>
        <w:t>Bajo tu amparo</w:t>
      </w:r>
      <w:r w:rsidRPr="00B61494">
        <w:t xml:space="preserve"> (</w:t>
      </w:r>
      <w:r>
        <w:t xml:space="preserve">para </w:t>
      </w:r>
      <w:r w:rsidR="00A60C9D">
        <w:t>coro y órgano).</w:t>
      </w:r>
    </w:p>
    <w:p w:rsidR="00A60C9D" w:rsidRDefault="002B0255" w:rsidP="0006419D">
      <w:pPr>
        <w:pStyle w:val="Textonotapie"/>
      </w:pPr>
      <w:r w:rsidRPr="00B61494">
        <w:rPr>
          <w:b/>
        </w:rPr>
        <w:t xml:space="preserve">Déu vos salve, Maria </w:t>
      </w:r>
      <w:r w:rsidRPr="00B61494">
        <w:t>(ten</w:t>
      </w:r>
      <w:r w:rsidR="00A60C9D">
        <w:t>or soliste, orgue i orquestra).</w:t>
      </w:r>
    </w:p>
    <w:p w:rsidR="00A60C9D" w:rsidRDefault="002B0255" w:rsidP="0006419D">
      <w:pPr>
        <w:pStyle w:val="Textonotapie"/>
      </w:pPr>
      <w:r w:rsidRPr="00B61494">
        <w:rPr>
          <w:b/>
        </w:rPr>
        <w:t>Dios te salve, María I</w:t>
      </w:r>
      <w:r w:rsidR="00A60C9D">
        <w:t xml:space="preserve"> (3 voces blancas y órgano), para la novena de la Purísima.</w:t>
      </w:r>
    </w:p>
    <w:p w:rsidR="00A60C9D" w:rsidRDefault="002B0255" w:rsidP="0006419D">
      <w:pPr>
        <w:pStyle w:val="Textonotapie"/>
      </w:pPr>
      <w:r w:rsidRPr="00B61494">
        <w:rPr>
          <w:b/>
        </w:rPr>
        <w:t>Dios te salve, María II</w:t>
      </w:r>
      <w:r w:rsidR="00A60C9D">
        <w:t xml:space="preserve"> (3 voces blancas y órgano), para la novena de la Purísima.</w:t>
      </w:r>
    </w:p>
    <w:p w:rsidR="00A60C9D" w:rsidRDefault="002B0255" w:rsidP="0006419D">
      <w:pPr>
        <w:pStyle w:val="Textonotapie"/>
      </w:pPr>
      <w:r w:rsidRPr="00B61494">
        <w:rPr>
          <w:b/>
        </w:rPr>
        <w:t xml:space="preserve">Magnificat </w:t>
      </w:r>
      <w:r w:rsidRPr="00B61494">
        <w:t>(soprano y tenor soli</w:t>
      </w:r>
      <w:r w:rsidR="00A60C9D">
        <w:t>stas, coro, órgano y orquesta).</w:t>
      </w:r>
    </w:p>
    <w:p w:rsidR="00A60C9D" w:rsidRDefault="002B0255" w:rsidP="0006419D">
      <w:pPr>
        <w:pStyle w:val="Textonotapie"/>
      </w:pPr>
      <w:r w:rsidRPr="00B61494">
        <w:t>Salve Reina y Madre</w:t>
      </w:r>
      <w:r w:rsidR="00A60C9D">
        <w:t xml:space="preserve"> (coro y órgano).</w:t>
      </w:r>
    </w:p>
    <w:p w:rsidR="002B0255" w:rsidRPr="00B61494" w:rsidRDefault="002B0255" w:rsidP="0006419D">
      <w:pPr>
        <w:pStyle w:val="Textonotapie"/>
      </w:pPr>
      <w:r w:rsidRPr="00B61494">
        <w:rPr>
          <w:b/>
        </w:rPr>
        <w:t>Ave Maria, Pregària a la Puríssima</w:t>
      </w:r>
      <w:r w:rsidRPr="00B61494">
        <w:t xml:space="preserve"> (</w:t>
      </w:r>
      <w:r>
        <w:t xml:space="preserve">para </w:t>
      </w:r>
      <w:r w:rsidRPr="00B61494">
        <w:t>soprano i tenor solistes, cor, orgue i orquestra).</w:t>
      </w:r>
    </w:p>
  </w:footnote>
  <w:footnote w:id="7">
    <w:p w:rsidR="002B0255" w:rsidRPr="00B61494" w:rsidRDefault="002B0255" w:rsidP="0006419D">
      <w:pPr>
        <w:pStyle w:val="Textonotapie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1D2639"/>
    <w:multiLevelType w:val="hybridMultilevel"/>
    <w:tmpl w:val="E1C85A4C"/>
    <w:lvl w:ilvl="0" w:tplc="327066FA">
      <w:start w:val="10"/>
      <w:numFmt w:val="bullet"/>
      <w:lvlText w:val="-"/>
      <w:lvlJc w:val="left"/>
      <w:pPr>
        <w:ind w:left="1068" w:hanging="360"/>
      </w:pPr>
      <w:rPr>
        <w:rFonts w:ascii="Book Antiqua" w:eastAsiaTheme="minorEastAsia" w:hAnsi="Book Antiqu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8DF3DEA"/>
    <w:multiLevelType w:val="hybridMultilevel"/>
    <w:tmpl w:val="56E401C8"/>
    <w:lvl w:ilvl="0" w:tplc="641AC4B8">
      <w:start w:val="10"/>
      <w:numFmt w:val="bullet"/>
      <w:lvlText w:val="-"/>
      <w:lvlJc w:val="left"/>
      <w:pPr>
        <w:ind w:left="1068" w:hanging="360"/>
      </w:pPr>
      <w:rPr>
        <w:rFonts w:ascii="Book Antiqua" w:eastAsiaTheme="minorEastAsia" w:hAnsi="Book Antiqu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FC1"/>
    <w:rsid w:val="00011EBA"/>
    <w:rsid w:val="00051FC1"/>
    <w:rsid w:val="00056F7C"/>
    <w:rsid w:val="0006419D"/>
    <w:rsid w:val="00200ED7"/>
    <w:rsid w:val="002B0255"/>
    <w:rsid w:val="009D0C7E"/>
    <w:rsid w:val="00A143E8"/>
    <w:rsid w:val="00A54BC8"/>
    <w:rsid w:val="00A60C9D"/>
    <w:rsid w:val="00B25181"/>
    <w:rsid w:val="00DE7EDE"/>
    <w:rsid w:val="00DF7EA6"/>
    <w:rsid w:val="00F71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4A248"/>
  <w15:chartTrackingRefBased/>
  <w15:docId w15:val="{7278E519-A1D1-4526-86CC-76D6E1C30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0255"/>
    <w:rPr>
      <w:rFonts w:eastAsiaTheme="minorEastAs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autoRedefine/>
    <w:uiPriority w:val="99"/>
    <w:semiHidden/>
    <w:rsid w:val="0006419D"/>
    <w:pPr>
      <w:spacing w:after="0" w:line="240" w:lineRule="auto"/>
      <w:jc w:val="both"/>
    </w:pPr>
    <w:rPr>
      <w:rFonts w:ascii="Book Antiqua" w:hAnsi="Book Antiqua"/>
    </w:rPr>
  </w:style>
  <w:style w:type="character" w:customStyle="1" w:styleId="TextonotapieCar">
    <w:name w:val="Texto nota pie Car"/>
    <w:link w:val="Textonotapie"/>
    <w:uiPriority w:val="99"/>
    <w:semiHidden/>
    <w:rsid w:val="0006419D"/>
    <w:rPr>
      <w:rFonts w:ascii="Book Antiqua" w:eastAsiaTheme="minorEastAsia" w:hAnsi="Book Antiqua"/>
    </w:rPr>
  </w:style>
  <w:style w:type="paragraph" w:styleId="Prrafodelista">
    <w:name w:val="List Paragraph"/>
    <w:basedOn w:val="Normal"/>
    <w:uiPriority w:val="34"/>
    <w:qFormat/>
    <w:rsid w:val="002B0255"/>
    <w:pPr>
      <w:ind w:left="720"/>
      <w:contextualSpacing/>
    </w:pPr>
  </w:style>
  <w:style w:type="character" w:styleId="Refdenotaalpie">
    <w:name w:val="footnote reference"/>
    <w:basedOn w:val="Fuentedeprrafopredeter"/>
    <w:uiPriority w:val="99"/>
    <w:semiHidden/>
    <w:unhideWhenUsed/>
    <w:rsid w:val="002B025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904</Words>
  <Characters>4976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6</cp:revision>
  <dcterms:created xsi:type="dcterms:W3CDTF">2024-03-20T12:29:00Z</dcterms:created>
  <dcterms:modified xsi:type="dcterms:W3CDTF">2024-03-20T13:24:00Z</dcterms:modified>
</cp:coreProperties>
</file>