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El partit del SI al PP, NO a Vila-real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Mentre alguns s'omplin la boca parlant de la gratuïtat de l'escolarització de 0 a 3 anys, la realitat és diferent. Perquè l'educació pública no es mesura per un anunci ni per una única mesura. Es mesura per les inversions que arriben, pels projectes que s'executen i pels compromisos que es compleixen.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és precisament ahí on el relat que intenta construir el Partit Popular de Vila-real comença a fer aigües.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problema no és la gratuïtat de 0 a 3 anys. El problema és pretendre que una única mesura servisca per tapar tots els incompliments que el govern autonòmic de PPVox acumula amb Vila-real en matèria educativa.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Perquè no es pot reivindicar una ajuda com un gran èxit i, al mateix temps, mirar cap a una altra banda davant de tot allò que continua pendent.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Perquè la realitat és que la nostra ciutat continua esperant el quart institut, una seu pròpia per a l'Escola Oficial d'Idiomes de la Plana Baixa, un edifici digne per a l'Escola d'Adults, el Centre Integrat Públic de Formació Professional d'Edificació i Obra Civil, la renovació integral del CEIP Escultor Ortells i la finalització dels projectes del CEIP Botànic Calduch i del CPEE La Panderola. Inversions anunciades una vegada i una altra, però que continuen sense materialitzar-se.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Perquè si el govern autonòmic està fent una aposta tan decidida per l'educació pública, per què la comunitat educativa valenciana porta mesos mobilitzant-se? Per què hi ha hagut protestes, concentracions i jornades de vaga? Per què professors, sindicats, equips directius i famílies continuen reclamant més recursos, més professorat, més inversions i una millor planificació educativa?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Però el problema no és només el que diuen. El problema és, sobretot, el que fan.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Han sigut incapaços de recolzar ni una de les justes reivindicacions de la comunitat educativa per reclamar més recursos, més infraestructures i més inversions per a Vila-real.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Perquè quan han hagut d'escollir entre defensar els interessos de la ciutat o evitar qualsevol crítica al govern autonòmic, sempre han acabat triant el mateix costat.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Ni una.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Ni mitja.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Ni cap.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Quan es demanen inversions per a la ciutat, no s'hi sumen. Quan s'exigeixen solucions, no pressionen qui té la competència per oferir-les. I quan una reivindicació posa en evidència els incompliments del govern autonòmic, prefereixen desacreditar-la abans que defensar-la.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Perquè posar pals a les rodes no és només votar en contra. És convertir cada demanda justa en una batalla partidista. És preocupar-se més per qui fa la reclamació que per resoldre el problema.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Mentre professors, famílies, equips directius i sindicats reclamen solucions, el PP de Vila-real dedica més esforços a qüestionar les reivindicacions que a fer-les possibles. Una actitud que no ajuda a resoldre problemes ni a aconseguir inversions. Només ajuda a perpetuar-los.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Les necessitats dels alumnes no entenen de colors polítics. Un institut continua sent necessari governe qui governe. Una escola que necessita una reforma continua necessitant-la amb independència de qui ocupe el Consell. Una ciutat que espera inversions educatives no necessita excuses. Necessita respostes.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comunitat educativa valenciana porta mesos advertint que l'educació pública necessita més suport. Ho han dit els sindicats, els docents, les famílies i les mobilitzacions que han recorregut tota la Comunitat Valenciana.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davant d'aquest clam col·lectiu, els populars de Vila-real han tornat a situar-se al costat de les excuses abans que al costat de les solucions.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Per això sorprén tan poc que dediquen més esforços a exercir de portaveus del Consell que a actuar com a representants de la seua ciutat. Perquè la seua prioritat sembla clara: primer el partit, després Vila-real.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Les famílies de Vila-real no necessiten propaganda. Necessiten inversions, compromisos complits i realitats. I necessiten representants que alcen la veu quan la ciutat és ignorada.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Perquè una ciutat que continua esperant infraestructures educatives fonamentals mereix representants que reivindiquen, que exigisquen i que posen Vila-real per davant de qualsevol consigna partidista.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Però és precisament ací on el PP de Vila-real ha decidit situar-se.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 al costat de les reivindicacions de la ciutat.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 al costat de la comunitat educativa.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 al costat de les famílies que esperen solucions.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Han preferit situar-se al costat del seu partit abans que al costat de les necessitats de Vila-real.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Per això cada vegada resulta més evident que el PP de Vila-real s'ha convertit en el partit del sí al PP i del no a Vila-real.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mentre això continue així, qui perd no és el govern municipal.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Qui perd és Vila-real.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